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FDD2B4" w14:textId="29036916" w:rsidR="00494FA1" w:rsidRDefault="00494FA1" w:rsidP="00494FA1">
      <w:r w:rsidRPr="00CB1782">
        <w:t>This is a brief survey to inform the development of replacement</w:t>
      </w:r>
      <w:r w:rsidR="00AE69AC" w:rsidRPr="00CB1782">
        <w:t xml:space="preserve"> qualifications</w:t>
      </w:r>
      <w:r w:rsidRPr="00CB1782">
        <w:t xml:space="preserve"> </w:t>
      </w:r>
      <w:r w:rsidR="00E3163D" w:rsidRPr="00CB1782">
        <w:t xml:space="preserve">for the </w:t>
      </w:r>
      <w:r w:rsidRPr="00CB1782">
        <w:t xml:space="preserve">Certificate III </w:t>
      </w:r>
      <w:r w:rsidR="00BE6D5B" w:rsidRPr="00CB1782">
        <w:t>Meat</w:t>
      </w:r>
      <w:r w:rsidR="006B7C55" w:rsidRPr="00CB1782">
        <w:t xml:space="preserve"> Processing </w:t>
      </w:r>
      <w:r w:rsidR="00537CD3" w:rsidRPr="00CB1782">
        <w:t xml:space="preserve">(Smallgoods </w:t>
      </w:r>
      <w:r w:rsidR="006B7C55" w:rsidRPr="00CB1782">
        <w:t>Manufacture</w:t>
      </w:r>
      <w:r w:rsidR="00537CD3" w:rsidRPr="00CB1782">
        <w:t>) and (Smallgoods General)</w:t>
      </w:r>
      <w:r w:rsidRPr="00CB1782">
        <w:t xml:space="preserve">. </w:t>
      </w:r>
      <w:r>
        <w:t>We are keen to find out the range of tasks that</w:t>
      </w:r>
      <w:r w:rsidR="00537CD3">
        <w:t xml:space="preserve"> smallgoods trades carry out</w:t>
      </w:r>
      <w:r>
        <w:t xml:space="preserve"> in different types of employing businesses, and how apprentices</w:t>
      </w:r>
      <w:r w:rsidR="00BD0B26">
        <w:t xml:space="preserve"> and trainees</w:t>
      </w:r>
      <w:r>
        <w:t xml:space="preserve"> acquire the skills that they use at work. </w:t>
      </w:r>
    </w:p>
    <w:p w14:paraId="6E40205D" w14:textId="77777777" w:rsidR="00332C87" w:rsidRDefault="00332C87">
      <w:r>
        <w:t>Name</w:t>
      </w:r>
    </w:p>
    <w:p w14:paraId="445721EA" w14:textId="17DF5803" w:rsidR="009643AF" w:rsidRDefault="009643AF">
      <w:r>
        <w:t>Employer details</w:t>
      </w:r>
    </w:p>
    <w:p w14:paraId="36868740" w14:textId="6093B3B0" w:rsidR="00332C87" w:rsidRDefault="00332C87">
      <w:r>
        <w:t xml:space="preserve">How many years have you worked </w:t>
      </w:r>
      <w:r w:rsidR="00006346">
        <w:t>in smallgoods</w:t>
      </w:r>
      <w:r>
        <w:t>?</w:t>
      </w:r>
    </w:p>
    <w:p w14:paraId="5A017369" w14:textId="561A3C04" w:rsidR="00332C87" w:rsidRDefault="00332C87">
      <w:r>
        <w:t>Are you currently a</w:t>
      </w:r>
      <w:r w:rsidR="006677FF">
        <w:t>n apprentice</w:t>
      </w:r>
      <w:r w:rsidR="00006346">
        <w:t xml:space="preserve"> or trainee</w:t>
      </w:r>
      <w:r w:rsidR="006677FF">
        <w:t>?</w:t>
      </w:r>
    </w:p>
    <w:tbl>
      <w:tblPr>
        <w:tblStyle w:val="TableGrid"/>
        <w:tblW w:w="1108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1843"/>
        <w:gridCol w:w="2070"/>
        <w:gridCol w:w="2070"/>
      </w:tblGrid>
      <w:tr w:rsidR="00D1765E" w14:paraId="361970C7" w14:textId="77777777" w:rsidTr="00B83A48">
        <w:trPr>
          <w:gridAfter w:val="1"/>
          <w:wAfter w:w="2070" w:type="dxa"/>
        </w:trPr>
        <w:tc>
          <w:tcPr>
            <w:tcW w:w="5103" w:type="dxa"/>
          </w:tcPr>
          <w:p w14:paraId="2A64824A" w14:textId="233FFCC0" w:rsidR="00D1765E" w:rsidRDefault="00D1765E" w:rsidP="00621121"/>
        </w:tc>
        <w:tc>
          <w:tcPr>
            <w:tcW w:w="1843" w:type="dxa"/>
          </w:tcPr>
          <w:p w14:paraId="6CE72852" w14:textId="6B328D44" w:rsidR="00D1765E" w:rsidRDefault="00D1765E" w:rsidP="006B34E4"/>
        </w:tc>
        <w:tc>
          <w:tcPr>
            <w:tcW w:w="2070" w:type="dxa"/>
          </w:tcPr>
          <w:p w14:paraId="7B02D104" w14:textId="549ECD30" w:rsidR="00D1765E" w:rsidRDefault="00D1765E" w:rsidP="006B34E4"/>
        </w:tc>
      </w:tr>
      <w:tr w:rsidR="00B83A48" w14:paraId="6D2F7E4F" w14:textId="77777777" w:rsidTr="00B83A48">
        <w:tc>
          <w:tcPr>
            <w:tcW w:w="9016" w:type="dxa"/>
            <w:gridSpan w:val="3"/>
          </w:tcPr>
          <w:p w14:paraId="34EEA3DE" w14:textId="77777777" w:rsidR="00B83A48" w:rsidRDefault="00B83A48" w:rsidP="00B83A48">
            <w:r>
              <w:t>Think about the things you routinely do at work. For any that are in the list below, tick whether you learnt to do them mainly as you worked in the business, or with your RTO trainer</w:t>
            </w:r>
          </w:p>
          <w:p w14:paraId="1F536694" w14:textId="77777777" w:rsidR="00B83A48" w:rsidRDefault="00B83A48" w:rsidP="006B34E4"/>
        </w:tc>
        <w:tc>
          <w:tcPr>
            <w:tcW w:w="2070" w:type="dxa"/>
          </w:tcPr>
          <w:p w14:paraId="5D930B90" w14:textId="77777777" w:rsidR="00B83A48" w:rsidRDefault="00B83A48" w:rsidP="006B34E4"/>
        </w:tc>
      </w:tr>
      <w:tr w:rsidR="00EA37C7" w14:paraId="389EAA27" w14:textId="77777777" w:rsidTr="00B83A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070" w:type="dxa"/>
        </w:trPr>
        <w:tc>
          <w:tcPr>
            <w:tcW w:w="5103" w:type="dxa"/>
          </w:tcPr>
          <w:p w14:paraId="032D66D5" w14:textId="77777777" w:rsidR="00EA37C7" w:rsidRDefault="00EA37C7" w:rsidP="0012086F">
            <w:r>
              <w:t>Tasks and skills</w:t>
            </w:r>
          </w:p>
        </w:tc>
        <w:tc>
          <w:tcPr>
            <w:tcW w:w="3913" w:type="dxa"/>
            <w:gridSpan w:val="2"/>
          </w:tcPr>
          <w:p w14:paraId="7FCEB910" w14:textId="157349B4" w:rsidR="00EA37C7" w:rsidRDefault="003F3C83" w:rsidP="0012086F">
            <w:pPr>
              <w:jc w:val="center"/>
            </w:pPr>
            <w:r>
              <w:t>How</w:t>
            </w:r>
            <w:r w:rsidR="00EA37C7">
              <w:t xml:space="preserve"> did you learn </w:t>
            </w:r>
            <w:r w:rsidR="0028475A">
              <w:t xml:space="preserve">to do </w:t>
            </w:r>
            <w:r w:rsidR="00EA37C7">
              <w:t>these?</w:t>
            </w:r>
          </w:p>
        </w:tc>
      </w:tr>
      <w:tr w:rsidR="00EA37C7" w14:paraId="1C1D97C1" w14:textId="77777777" w:rsidTr="00B83A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070" w:type="dxa"/>
        </w:trPr>
        <w:tc>
          <w:tcPr>
            <w:tcW w:w="5103" w:type="dxa"/>
          </w:tcPr>
          <w:p w14:paraId="39F27701" w14:textId="77777777" w:rsidR="00EA37C7" w:rsidRDefault="00EA37C7" w:rsidP="0012086F"/>
        </w:tc>
        <w:tc>
          <w:tcPr>
            <w:tcW w:w="1843" w:type="dxa"/>
          </w:tcPr>
          <w:p w14:paraId="25CC3D3A" w14:textId="77777777" w:rsidR="00EA37C7" w:rsidRDefault="00EA37C7" w:rsidP="0012086F">
            <w:r>
              <w:t>Mostly within the business</w:t>
            </w:r>
          </w:p>
        </w:tc>
        <w:tc>
          <w:tcPr>
            <w:tcW w:w="2070" w:type="dxa"/>
          </w:tcPr>
          <w:p w14:paraId="2755A813" w14:textId="77777777" w:rsidR="00EA37C7" w:rsidRDefault="00EA37C7" w:rsidP="0012086F">
            <w:r>
              <w:t>Mostly with my trainer</w:t>
            </w:r>
          </w:p>
        </w:tc>
      </w:tr>
      <w:tr w:rsidR="00EA37C7" w14:paraId="1D2ABC60" w14:textId="77777777" w:rsidTr="00B83A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070" w:type="dxa"/>
        </w:trPr>
        <w:tc>
          <w:tcPr>
            <w:tcW w:w="5103" w:type="dxa"/>
          </w:tcPr>
          <w:p w14:paraId="529D5198" w14:textId="6B330332" w:rsidR="00EA37C7" w:rsidRPr="00AC6A91" w:rsidRDefault="002B2411" w:rsidP="0012086F">
            <w:pPr>
              <w:rPr>
                <w:sz w:val="22"/>
                <w:szCs w:val="22"/>
              </w:rPr>
            </w:pPr>
            <w:r w:rsidRPr="00AC6A91">
              <w:rPr>
                <w:sz w:val="22"/>
                <w:szCs w:val="22"/>
              </w:rPr>
              <w:t>Follow safe work policies and procedures</w:t>
            </w:r>
          </w:p>
        </w:tc>
        <w:tc>
          <w:tcPr>
            <w:tcW w:w="1843" w:type="dxa"/>
          </w:tcPr>
          <w:p w14:paraId="78501CBE" w14:textId="77777777" w:rsidR="00EA37C7" w:rsidRDefault="00EA37C7" w:rsidP="0012086F"/>
        </w:tc>
        <w:tc>
          <w:tcPr>
            <w:tcW w:w="2070" w:type="dxa"/>
          </w:tcPr>
          <w:p w14:paraId="346B8DC6" w14:textId="77777777" w:rsidR="00EA37C7" w:rsidRDefault="00EA37C7" w:rsidP="0012086F"/>
        </w:tc>
      </w:tr>
      <w:tr w:rsidR="00EA37C7" w14:paraId="020064BA" w14:textId="77777777" w:rsidTr="00B83A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070" w:type="dxa"/>
        </w:trPr>
        <w:tc>
          <w:tcPr>
            <w:tcW w:w="5103" w:type="dxa"/>
          </w:tcPr>
          <w:p w14:paraId="0B896161" w14:textId="45376F02" w:rsidR="00EA37C7" w:rsidRPr="00AC6A91" w:rsidRDefault="006F362E" w:rsidP="0012086F">
            <w:pPr>
              <w:rPr>
                <w:sz w:val="22"/>
                <w:szCs w:val="22"/>
              </w:rPr>
            </w:pPr>
            <w:r w:rsidRPr="00AC6A91">
              <w:rPr>
                <w:sz w:val="22"/>
                <w:szCs w:val="22"/>
              </w:rPr>
              <w:t>Clean food-handling areas</w:t>
            </w:r>
            <w:r>
              <w:rPr>
                <w:sz w:val="22"/>
                <w:szCs w:val="22"/>
              </w:rPr>
              <w:t xml:space="preserve"> </w:t>
            </w:r>
            <w:r w:rsidRPr="00AC6A91">
              <w:rPr>
                <w:sz w:val="22"/>
                <w:szCs w:val="22"/>
              </w:rPr>
              <w:t xml:space="preserve"> and equipment</w:t>
            </w:r>
          </w:p>
        </w:tc>
        <w:tc>
          <w:tcPr>
            <w:tcW w:w="1843" w:type="dxa"/>
          </w:tcPr>
          <w:p w14:paraId="30698A0D" w14:textId="77777777" w:rsidR="00EA37C7" w:rsidRDefault="00EA37C7" w:rsidP="0012086F"/>
        </w:tc>
        <w:tc>
          <w:tcPr>
            <w:tcW w:w="2070" w:type="dxa"/>
          </w:tcPr>
          <w:p w14:paraId="5BE1D6F5" w14:textId="77777777" w:rsidR="00EA37C7" w:rsidRDefault="00EA37C7" w:rsidP="0012086F"/>
        </w:tc>
      </w:tr>
      <w:tr w:rsidR="00A51823" w14:paraId="7C35B528" w14:textId="77777777" w:rsidTr="00B83A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070" w:type="dxa"/>
        </w:trPr>
        <w:tc>
          <w:tcPr>
            <w:tcW w:w="5103" w:type="dxa"/>
          </w:tcPr>
          <w:p w14:paraId="6424E060" w14:textId="13FD9F68" w:rsidR="00A51823" w:rsidRPr="00AC6A91" w:rsidRDefault="00A51823" w:rsidP="00A51823">
            <w:pPr>
              <w:rPr>
                <w:sz w:val="22"/>
                <w:szCs w:val="22"/>
              </w:rPr>
            </w:pPr>
            <w:r w:rsidRPr="00AC6A91">
              <w:rPr>
                <w:sz w:val="22"/>
                <w:szCs w:val="22"/>
              </w:rPr>
              <w:t>Sharpen knives</w:t>
            </w:r>
          </w:p>
        </w:tc>
        <w:tc>
          <w:tcPr>
            <w:tcW w:w="1843" w:type="dxa"/>
          </w:tcPr>
          <w:p w14:paraId="75C0B48A" w14:textId="77777777" w:rsidR="00A51823" w:rsidRDefault="00A51823" w:rsidP="00A51823"/>
        </w:tc>
        <w:tc>
          <w:tcPr>
            <w:tcW w:w="2070" w:type="dxa"/>
          </w:tcPr>
          <w:p w14:paraId="7CDB1807" w14:textId="77777777" w:rsidR="00A51823" w:rsidRDefault="00A51823" w:rsidP="00A51823"/>
        </w:tc>
      </w:tr>
      <w:tr w:rsidR="00A51823" w14:paraId="19D8B4B2" w14:textId="77777777" w:rsidTr="00B83A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070" w:type="dxa"/>
        </w:trPr>
        <w:tc>
          <w:tcPr>
            <w:tcW w:w="5103" w:type="dxa"/>
          </w:tcPr>
          <w:p w14:paraId="741B67A9" w14:textId="03D91D6B" w:rsidR="00A51823" w:rsidRPr="00AC6A91" w:rsidRDefault="00A51823" w:rsidP="00A51823">
            <w:pPr>
              <w:rPr>
                <w:sz w:val="22"/>
                <w:szCs w:val="22"/>
              </w:rPr>
            </w:pPr>
            <w:r w:rsidRPr="00AC6A91">
              <w:rPr>
                <w:sz w:val="22"/>
                <w:szCs w:val="22"/>
              </w:rPr>
              <w:t>Prepare and slice meat cuts</w:t>
            </w:r>
          </w:p>
        </w:tc>
        <w:tc>
          <w:tcPr>
            <w:tcW w:w="1843" w:type="dxa"/>
          </w:tcPr>
          <w:p w14:paraId="5A64B754" w14:textId="77777777" w:rsidR="00A51823" w:rsidRDefault="00A51823" w:rsidP="00A51823"/>
        </w:tc>
        <w:tc>
          <w:tcPr>
            <w:tcW w:w="2070" w:type="dxa"/>
          </w:tcPr>
          <w:p w14:paraId="64D9FD56" w14:textId="77777777" w:rsidR="00A51823" w:rsidRDefault="00A51823" w:rsidP="00A51823"/>
        </w:tc>
      </w:tr>
      <w:tr w:rsidR="00A51823" w14:paraId="68DBBCD8" w14:textId="77777777" w:rsidTr="00B83A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070" w:type="dxa"/>
        </w:trPr>
        <w:tc>
          <w:tcPr>
            <w:tcW w:w="5103" w:type="dxa"/>
          </w:tcPr>
          <w:p w14:paraId="0658CDCA" w14:textId="5FE728B7" w:rsidR="00A51823" w:rsidRPr="00AC6A91" w:rsidRDefault="00A51823" w:rsidP="00A51823">
            <w:pPr>
              <w:rPr>
                <w:sz w:val="22"/>
                <w:szCs w:val="22"/>
              </w:rPr>
            </w:pPr>
            <w:r w:rsidRPr="00AC6A91">
              <w:rPr>
                <w:sz w:val="22"/>
                <w:szCs w:val="22"/>
              </w:rPr>
              <w:t>Slice product using simple machinery</w:t>
            </w:r>
          </w:p>
        </w:tc>
        <w:tc>
          <w:tcPr>
            <w:tcW w:w="1843" w:type="dxa"/>
          </w:tcPr>
          <w:p w14:paraId="17DB772E" w14:textId="77777777" w:rsidR="00A51823" w:rsidRDefault="00A51823" w:rsidP="00A51823"/>
        </w:tc>
        <w:tc>
          <w:tcPr>
            <w:tcW w:w="2070" w:type="dxa"/>
          </w:tcPr>
          <w:p w14:paraId="5977ED69" w14:textId="77777777" w:rsidR="00A51823" w:rsidRDefault="00A51823" w:rsidP="00A51823"/>
        </w:tc>
      </w:tr>
      <w:tr w:rsidR="00A51823" w14:paraId="18A68520" w14:textId="77777777" w:rsidTr="00B83A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070" w:type="dxa"/>
        </w:trPr>
        <w:tc>
          <w:tcPr>
            <w:tcW w:w="5103" w:type="dxa"/>
          </w:tcPr>
          <w:p w14:paraId="3373C009" w14:textId="2D1FABBE" w:rsidR="00A51823" w:rsidRPr="00AC6A91" w:rsidRDefault="00A51823" w:rsidP="00A51823">
            <w:pPr>
              <w:rPr>
                <w:sz w:val="22"/>
                <w:szCs w:val="22"/>
              </w:rPr>
            </w:pPr>
            <w:r w:rsidRPr="00AC6A91">
              <w:rPr>
                <w:sz w:val="22"/>
                <w:szCs w:val="22"/>
              </w:rPr>
              <w:t xml:space="preserve">Sort </w:t>
            </w:r>
            <w:r w:rsidR="00F60A3F">
              <w:rPr>
                <w:sz w:val="22"/>
                <w:szCs w:val="22"/>
              </w:rPr>
              <w:t xml:space="preserve">and batch </w:t>
            </w:r>
            <w:r w:rsidRPr="00AC6A91">
              <w:rPr>
                <w:sz w:val="22"/>
                <w:szCs w:val="22"/>
              </w:rPr>
              <w:t>meat</w:t>
            </w:r>
          </w:p>
        </w:tc>
        <w:tc>
          <w:tcPr>
            <w:tcW w:w="1843" w:type="dxa"/>
          </w:tcPr>
          <w:p w14:paraId="7A9AE086" w14:textId="77777777" w:rsidR="00A51823" w:rsidRDefault="00A51823" w:rsidP="00A51823"/>
        </w:tc>
        <w:tc>
          <w:tcPr>
            <w:tcW w:w="2070" w:type="dxa"/>
          </w:tcPr>
          <w:p w14:paraId="22A46AEB" w14:textId="77777777" w:rsidR="00A51823" w:rsidRDefault="00A51823" w:rsidP="00A51823"/>
        </w:tc>
      </w:tr>
      <w:tr w:rsidR="00A51823" w14:paraId="46DB5CF0" w14:textId="77777777" w:rsidTr="00B83A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070" w:type="dxa"/>
        </w:trPr>
        <w:tc>
          <w:tcPr>
            <w:tcW w:w="5103" w:type="dxa"/>
          </w:tcPr>
          <w:p w14:paraId="0EC1F9C5" w14:textId="684F82DC" w:rsidR="00A51823" w:rsidRPr="00AC6A91" w:rsidRDefault="00A51823" w:rsidP="00A51823">
            <w:pPr>
              <w:rPr>
                <w:rFonts w:eastAsia="Times New Roman" w:cs="Times New Roman"/>
                <w:color w:val="000000"/>
                <w:kern w:val="0"/>
                <w:sz w:val="22"/>
                <w:szCs w:val="22"/>
                <w:lang w:eastAsia="en-AU"/>
                <w14:ligatures w14:val="none"/>
              </w:rPr>
            </w:pPr>
            <w:r w:rsidRPr="009E667E">
              <w:rPr>
                <w:rFonts w:eastAsia="Times New Roman" w:cs="Times New Roman"/>
                <w:color w:val="000000"/>
                <w:kern w:val="0"/>
                <w:sz w:val="22"/>
                <w:szCs w:val="22"/>
                <w:lang w:eastAsia="en-AU"/>
                <w14:ligatures w14:val="none"/>
              </w:rPr>
              <w:t xml:space="preserve">Break carcase </w:t>
            </w:r>
            <w:r w:rsidR="00F60A3F">
              <w:rPr>
                <w:rFonts w:eastAsia="Times New Roman" w:cs="Times New Roman"/>
                <w:color w:val="000000"/>
                <w:kern w:val="0"/>
                <w:sz w:val="22"/>
                <w:szCs w:val="22"/>
                <w:lang w:eastAsia="en-AU"/>
                <w14:ligatures w14:val="none"/>
              </w:rPr>
              <w:t>and prepare p</w:t>
            </w:r>
            <w:r w:rsidR="00A64619">
              <w:rPr>
                <w:rFonts w:eastAsia="Times New Roman" w:cs="Times New Roman"/>
                <w:color w:val="000000"/>
                <w:kern w:val="0"/>
                <w:sz w:val="22"/>
                <w:szCs w:val="22"/>
                <w:lang w:eastAsia="en-AU"/>
                <w14:ligatures w14:val="none"/>
              </w:rPr>
              <w:t>rimal cuts</w:t>
            </w:r>
            <w:r w:rsidRPr="009E667E">
              <w:rPr>
                <w:rFonts w:eastAsia="Times New Roman" w:cs="Times New Roman"/>
                <w:color w:val="000000"/>
                <w:kern w:val="0"/>
                <w:sz w:val="22"/>
                <w:szCs w:val="22"/>
                <w:lang w:eastAsia="en-AU"/>
                <w14:ligatures w14:val="none"/>
              </w:rPr>
              <w:t xml:space="preserve"> </w:t>
            </w:r>
          </w:p>
        </w:tc>
        <w:tc>
          <w:tcPr>
            <w:tcW w:w="1843" w:type="dxa"/>
          </w:tcPr>
          <w:p w14:paraId="4297BB74" w14:textId="77777777" w:rsidR="00A51823" w:rsidRDefault="00A51823" w:rsidP="00A51823"/>
        </w:tc>
        <w:tc>
          <w:tcPr>
            <w:tcW w:w="2070" w:type="dxa"/>
          </w:tcPr>
          <w:p w14:paraId="51FF3685" w14:textId="77777777" w:rsidR="00A51823" w:rsidRDefault="00A51823" w:rsidP="00A51823"/>
        </w:tc>
      </w:tr>
      <w:tr w:rsidR="00A51823" w14:paraId="5A6C542A" w14:textId="77777777" w:rsidTr="00B83A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070" w:type="dxa"/>
        </w:trPr>
        <w:tc>
          <w:tcPr>
            <w:tcW w:w="5103" w:type="dxa"/>
          </w:tcPr>
          <w:p w14:paraId="11DCBD13" w14:textId="6C182C25" w:rsidR="00A51823" w:rsidRPr="00AC6A91" w:rsidRDefault="00A51823" w:rsidP="00A51823">
            <w:pPr>
              <w:rPr>
                <w:sz w:val="22"/>
                <w:szCs w:val="22"/>
              </w:rPr>
            </w:pPr>
            <w:r w:rsidRPr="00AC6A91">
              <w:rPr>
                <w:rFonts w:eastAsia="Times New Roman" w:cs="Times New Roman"/>
                <w:color w:val="000000"/>
                <w:kern w:val="0"/>
                <w:sz w:val="22"/>
                <w:szCs w:val="22"/>
                <w:lang w:eastAsia="en-AU"/>
                <w14:ligatures w14:val="none"/>
              </w:rPr>
              <w:t>Trim meat to specifications</w:t>
            </w:r>
          </w:p>
        </w:tc>
        <w:tc>
          <w:tcPr>
            <w:tcW w:w="1843" w:type="dxa"/>
          </w:tcPr>
          <w:p w14:paraId="5C4E3F91" w14:textId="77777777" w:rsidR="00A51823" w:rsidRDefault="00A51823" w:rsidP="00A51823"/>
        </w:tc>
        <w:tc>
          <w:tcPr>
            <w:tcW w:w="2070" w:type="dxa"/>
          </w:tcPr>
          <w:p w14:paraId="40E98A52" w14:textId="77777777" w:rsidR="00A51823" w:rsidRDefault="00A51823" w:rsidP="00A51823"/>
        </w:tc>
      </w:tr>
      <w:tr w:rsidR="00A51823" w14:paraId="254023E0" w14:textId="77777777" w:rsidTr="00B83A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070" w:type="dxa"/>
        </w:trPr>
        <w:tc>
          <w:tcPr>
            <w:tcW w:w="5103" w:type="dxa"/>
          </w:tcPr>
          <w:p w14:paraId="08E5AA13" w14:textId="17481C9D" w:rsidR="00A51823" w:rsidRPr="00AC6A91" w:rsidRDefault="00A51823" w:rsidP="00A51823">
            <w:pPr>
              <w:rPr>
                <w:sz w:val="22"/>
                <w:szCs w:val="22"/>
              </w:rPr>
            </w:pPr>
            <w:r w:rsidRPr="00AC6A91">
              <w:rPr>
                <w:sz w:val="22"/>
                <w:szCs w:val="22"/>
              </w:rPr>
              <w:t xml:space="preserve">Store carcase </w:t>
            </w:r>
            <w:r w:rsidR="00F60A3F">
              <w:rPr>
                <w:sz w:val="22"/>
                <w:szCs w:val="22"/>
              </w:rPr>
              <w:t xml:space="preserve">and carton </w:t>
            </w:r>
            <w:r w:rsidRPr="00AC6A91">
              <w:rPr>
                <w:sz w:val="22"/>
                <w:szCs w:val="22"/>
              </w:rPr>
              <w:t>product</w:t>
            </w:r>
          </w:p>
        </w:tc>
        <w:tc>
          <w:tcPr>
            <w:tcW w:w="1843" w:type="dxa"/>
          </w:tcPr>
          <w:p w14:paraId="6DBA5412" w14:textId="77777777" w:rsidR="00A51823" w:rsidRDefault="00A51823" w:rsidP="00A51823"/>
        </w:tc>
        <w:tc>
          <w:tcPr>
            <w:tcW w:w="2070" w:type="dxa"/>
          </w:tcPr>
          <w:p w14:paraId="20382715" w14:textId="77777777" w:rsidR="00A51823" w:rsidRDefault="00A51823" w:rsidP="00A51823"/>
        </w:tc>
      </w:tr>
      <w:tr w:rsidR="00A51823" w14:paraId="5E833A32" w14:textId="77777777" w:rsidTr="00B83A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070" w:type="dxa"/>
        </w:trPr>
        <w:tc>
          <w:tcPr>
            <w:tcW w:w="5103" w:type="dxa"/>
          </w:tcPr>
          <w:p w14:paraId="28AD1AA6" w14:textId="5A892BB5" w:rsidR="00A51823" w:rsidRPr="00AC6A91" w:rsidRDefault="00F60A3F" w:rsidP="00A51823">
            <w:pPr>
              <w:rPr>
                <w:sz w:val="22"/>
                <w:szCs w:val="22"/>
              </w:rPr>
            </w:pPr>
            <w:r>
              <w:rPr>
                <w:sz w:val="22"/>
                <w:szCs w:val="22"/>
              </w:rPr>
              <w:t xml:space="preserve"> </w:t>
            </w:r>
            <w:r w:rsidR="00A64619" w:rsidRPr="00AC6A91">
              <w:rPr>
                <w:sz w:val="22"/>
                <w:szCs w:val="22"/>
              </w:rPr>
              <w:t>Rotate stored meat</w:t>
            </w:r>
            <w:r w:rsidR="00A64619">
              <w:rPr>
                <w:sz w:val="22"/>
                <w:szCs w:val="22"/>
              </w:rPr>
              <w:t xml:space="preserve"> and meat product</w:t>
            </w:r>
          </w:p>
        </w:tc>
        <w:tc>
          <w:tcPr>
            <w:tcW w:w="1843" w:type="dxa"/>
          </w:tcPr>
          <w:p w14:paraId="13E416B8" w14:textId="77777777" w:rsidR="00A51823" w:rsidRDefault="00A51823" w:rsidP="00A51823"/>
        </w:tc>
        <w:tc>
          <w:tcPr>
            <w:tcW w:w="2070" w:type="dxa"/>
          </w:tcPr>
          <w:p w14:paraId="30483E1A" w14:textId="77777777" w:rsidR="00A51823" w:rsidRDefault="00A51823" w:rsidP="00A51823"/>
        </w:tc>
      </w:tr>
      <w:tr w:rsidR="00A51823" w14:paraId="54B4277C" w14:textId="77777777" w:rsidTr="00B83A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070" w:type="dxa"/>
        </w:trPr>
        <w:tc>
          <w:tcPr>
            <w:tcW w:w="5103" w:type="dxa"/>
          </w:tcPr>
          <w:p w14:paraId="28D2C536" w14:textId="08E7D0ED" w:rsidR="00A51823" w:rsidRPr="00AC6A91" w:rsidRDefault="00A51823" w:rsidP="00A51823">
            <w:pPr>
              <w:rPr>
                <w:sz w:val="22"/>
                <w:szCs w:val="22"/>
              </w:rPr>
            </w:pPr>
            <w:r w:rsidRPr="00AC6A91">
              <w:rPr>
                <w:sz w:val="22"/>
                <w:szCs w:val="22"/>
              </w:rPr>
              <w:t>Inspect carton meat</w:t>
            </w:r>
          </w:p>
        </w:tc>
        <w:tc>
          <w:tcPr>
            <w:tcW w:w="1843" w:type="dxa"/>
          </w:tcPr>
          <w:p w14:paraId="38E4605D" w14:textId="6FDACE24" w:rsidR="00A51823" w:rsidRDefault="00A51823" w:rsidP="00A51823"/>
        </w:tc>
        <w:tc>
          <w:tcPr>
            <w:tcW w:w="2070" w:type="dxa"/>
          </w:tcPr>
          <w:p w14:paraId="2C51AF05" w14:textId="77777777" w:rsidR="00A51823" w:rsidRDefault="00A51823" w:rsidP="00A51823"/>
        </w:tc>
      </w:tr>
      <w:tr w:rsidR="00A51823" w14:paraId="250A4F65" w14:textId="77777777" w:rsidTr="00B83A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070" w:type="dxa"/>
        </w:trPr>
        <w:tc>
          <w:tcPr>
            <w:tcW w:w="5103" w:type="dxa"/>
          </w:tcPr>
          <w:p w14:paraId="1E5BA3A1" w14:textId="6E2BC531" w:rsidR="00A51823" w:rsidRPr="00AC6A91" w:rsidRDefault="00A51823" w:rsidP="00A51823">
            <w:pPr>
              <w:rPr>
                <w:sz w:val="22"/>
                <w:szCs w:val="22"/>
              </w:rPr>
            </w:pPr>
            <w:r w:rsidRPr="00AC6A91">
              <w:rPr>
                <w:sz w:val="22"/>
                <w:szCs w:val="22"/>
              </w:rPr>
              <w:t>Prepare dried meat</w:t>
            </w:r>
          </w:p>
        </w:tc>
        <w:tc>
          <w:tcPr>
            <w:tcW w:w="1843" w:type="dxa"/>
          </w:tcPr>
          <w:p w14:paraId="3CA11A53" w14:textId="77777777" w:rsidR="00A51823" w:rsidRDefault="00A51823" w:rsidP="00A51823"/>
        </w:tc>
        <w:tc>
          <w:tcPr>
            <w:tcW w:w="2070" w:type="dxa"/>
          </w:tcPr>
          <w:p w14:paraId="0B7BBCE5" w14:textId="77777777" w:rsidR="00A51823" w:rsidRDefault="00A51823" w:rsidP="00A51823"/>
        </w:tc>
      </w:tr>
      <w:tr w:rsidR="00A51823" w14:paraId="7311DB2B" w14:textId="77777777" w:rsidTr="00B83A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070" w:type="dxa"/>
        </w:trPr>
        <w:tc>
          <w:tcPr>
            <w:tcW w:w="5103" w:type="dxa"/>
          </w:tcPr>
          <w:p w14:paraId="63EE097C" w14:textId="2F097AFA" w:rsidR="00A51823" w:rsidRPr="00AC6A91" w:rsidRDefault="00A51823" w:rsidP="00A51823">
            <w:pPr>
              <w:rPr>
                <w:sz w:val="22"/>
                <w:szCs w:val="22"/>
              </w:rPr>
            </w:pPr>
            <w:r w:rsidRPr="00AC6A91">
              <w:rPr>
                <w:sz w:val="22"/>
                <w:szCs w:val="22"/>
              </w:rPr>
              <w:t>Prepare dry ingredients</w:t>
            </w:r>
          </w:p>
        </w:tc>
        <w:tc>
          <w:tcPr>
            <w:tcW w:w="1843" w:type="dxa"/>
          </w:tcPr>
          <w:p w14:paraId="3DEED77A" w14:textId="77777777" w:rsidR="00A51823" w:rsidRDefault="00A51823" w:rsidP="00A51823"/>
        </w:tc>
        <w:tc>
          <w:tcPr>
            <w:tcW w:w="2070" w:type="dxa"/>
          </w:tcPr>
          <w:p w14:paraId="0ECD3FB6" w14:textId="77777777" w:rsidR="00A51823" w:rsidRDefault="00A51823" w:rsidP="00A51823"/>
        </w:tc>
      </w:tr>
      <w:tr w:rsidR="00A51823" w14:paraId="0666AA09" w14:textId="77777777" w:rsidTr="00B83A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070" w:type="dxa"/>
        </w:trPr>
        <w:tc>
          <w:tcPr>
            <w:tcW w:w="5103" w:type="dxa"/>
          </w:tcPr>
          <w:p w14:paraId="1794A3FF" w14:textId="2913F499" w:rsidR="00A51823" w:rsidRPr="00AC6A91" w:rsidRDefault="00A51823" w:rsidP="00A51823">
            <w:pPr>
              <w:rPr>
                <w:sz w:val="22"/>
                <w:szCs w:val="22"/>
              </w:rPr>
            </w:pPr>
            <w:r w:rsidRPr="00AC6A91">
              <w:rPr>
                <w:sz w:val="22"/>
                <w:szCs w:val="22"/>
              </w:rPr>
              <w:t>Select, identify</w:t>
            </w:r>
            <w:r w:rsidR="00671992">
              <w:rPr>
                <w:sz w:val="22"/>
                <w:szCs w:val="22"/>
              </w:rPr>
              <w:t xml:space="preserve">, </w:t>
            </w:r>
            <w:r w:rsidRPr="00AC6A91">
              <w:rPr>
                <w:sz w:val="22"/>
                <w:szCs w:val="22"/>
              </w:rPr>
              <w:t xml:space="preserve">prepare </w:t>
            </w:r>
            <w:r w:rsidR="00671992">
              <w:rPr>
                <w:sz w:val="22"/>
                <w:szCs w:val="22"/>
              </w:rPr>
              <w:t xml:space="preserve">and fill </w:t>
            </w:r>
            <w:r w:rsidRPr="00AC6A91">
              <w:rPr>
                <w:sz w:val="22"/>
                <w:szCs w:val="22"/>
              </w:rPr>
              <w:t>casings</w:t>
            </w:r>
          </w:p>
        </w:tc>
        <w:tc>
          <w:tcPr>
            <w:tcW w:w="1843" w:type="dxa"/>
          </w:tcPr>
          <w:p w14:paraId="3C6419FF" w14:textId="77777777" w:rsidR="00A51823" w:rsidRDefault="00A51823" w:rsidP="00A51823"/>
        </w:tc>
        <w:tc>
          <w:tcPr>
            <w:tcW w:w="2070" w:type="dxa"/>
          </w:tcPr>
          <w:p w14:paraId="6746137E" w14:textId="77777777" w:rsidR="00A51823" w:rsidRDefault="00A51823" w:rsidP="00A51823"/>
        </w:tc>
      </w:tr>
      <w:tr w:rsidR="00A51823" w14:paraId="0FDF8568" w14:textId="77777777" w:rsidTr="00B83A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070" w:type="dxa"/>
        </w:trPr>
        <w:tc>
          <w:tcPr>
            <w:tcW w:w="5103" w:type="dxa"/>
          </w:tcPr>
          <w:p w14:paraId="2B95C5E8" w14:textId="086D7731" w:rsidR="00A51823" w:rsidRPr="00AC6A91" w:rsidRDefault="00A51823" w:rsidP="00A51823">
            <w:pPr>
              <w:rPr>
                <w:sz w:val="22"/>
                <w:szCs w:val="22"/>
              </w:rPr>
            </w:pPr>
            <w:r w:rsidRPr="00AC6A91">
              <w:rPr>
                <w:sz w:val="22"/>
                <w:szCs w:val="22"/>
              </w:rPr>
              <w:t>Manually shape and form product</w:t>
            </w:r>
          </w:p>
        </w:tc>
        <w:tc>
          <w:tcPr>
            <w:tcW w:w="1843" w:type="dxa"/>
          </w:tcPr>
          <w:p w14:paraId="2BD61652" w14:textId="77777777" w:rsidR="00A51823" w:rsidRDefault="00A51823" w:rsidP="00A51823"/>
        </w:tc>
        <w:tc>
          <w:tcPr>
            <w:tcW w:w="2070" w:type="dxa"/>
          </w:tcPr>
          <w:p w14:paraId="4F2314BD" w14:textId="77777777" w:rsidR="00A51823" w:rsidRDefault="00A51823" w:rsidP="00A51823"/>
        </w:tc>
      </w:tr>
      <w:tr w:rsidR="00A51823" w14:paraId="054D5F27" w14:textId="77777777" w:rsidTr="00B83A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070" w:type="dxa"/>
        </w:trPr>
        <w:tc>
          <w:tcPr>
            <w:tcW w:w="5103" w:type="dxa"/>
          </w:tcPr>
          <w:p w14:paraId="0D0DAC18" w14:textId="5201C30D" w:rsidR="00A51823" w:rsidRPr="00AC6A91" w:rsidRDefault="002A3915" w:rsidP="00A51823">
            <w:pPr>
              <w:rPr>
                <w:sz w:val="22"/>
                <w:szCs w:val="22"/>
              </w:rPr>
            </w:pPr>
            <w:r w:rsidRPr="00AC6A91">
              <w:rPr>
                <w:sz w:val="22"/>
                <w:szCs w:val="22"/>
              </w:rPr>
              <w:t>Manually link and tie product</w:t>
            </w:r>
          </w:p>
        </w:tc>
        <w:tc>
          <w:tcPr>
            <w:tcW w:w="1843" w:type="dxa"/>
          </w:tcPr>
          <w:p w14:paraId="608FC8DE" w14:textId="77777777" w:rsidR="00A51823" w:rsidRDefault="00A51823" w:rsidP="00A51823"/>
        </w:tc>
        <w:tc>
          <w:tcPr>
            <w:tcW w:w="2070" w:type="dxa"/>
          </w:tcPr>
          <w:p w14:paraId="0719D6AD" w14:textId="77777777" w:rsidR="00A51823" w:rsidRDefault="00A51823" w:rsidP="00A51823"/>
        </w:tc>
      </w:tr>
      <w:tr w:rsidR="00A51823" w14:paraId="5EC41A99" w14:textId="77777777" w:rsidTr="00B83A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070" w:type="dxa"/>
        </w:trPr>
        <w:tc>
          <w:tcPr>
            <w:tcW w:w="5103" w:type="dxa"/>
          </w:tcPr>
          <w:p w14:paraId="062C544F" w14:textId="71D129B4" w:rsidR="00A51823" w:rsidRPr="00AC6A91" w:rsidRDefault="00A51823" w:rsidP="00A51823">
            <w:pPr>
              <w:rPr>
                <w:sz w:val="22"/>
                <w:szCs w:val="22"/>
              </w:rPr>
            </w:pPr>
            <w:r w:rsidRPr="009E667E">
              <w:rPr>
                <w:rFonts w:eastAsia="Times New Roman" w:cs="Times New Roman"/>
                <w:color w:val="000000"/>
                <w:kern w:val="0"/>
                <w:sz w:val="22"/>
                <w:szCs w:val="22"/>
                <w:lang w:eastAsia="en-AU"/>
                <w14:ligatures w14:val="none"/>
              </w:rPr>
              <w:t>Thaw product – water</w:t>
            </w:r>
          </w:p>
        </w:tc>
        <w:tc>
          <w:tcPr>
            <w:tcW w:w="1843" w:type="dxa"/>
          </w:tcPr>
          <w:p w14:paraId="6DAB00FC" w14:textId="6EF5EE3A" w:rsidR="00A51823" w:rsidRDefault="00A51823" w:rsidP="00A51823"/>
        </w:tc>
        <w:tc>
          <w:tcPr>
            <w:tcW w:w="2070" w:type="dxa"/>
          </w:tcPr>
          <w:p w14:paraId="5451BCC8" w14:textId="77777777" w:rsidR="00A51823" w:rsidRDefault="00A51823" w:rsidP="00A51823"/>
        </w:tc>
      </w:tr>
      <w:tr w:rsidR="00A51823" w14:paraId="056A8E33" w14:textId="77777777" w:rsidTr="00B83A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070" w:type="dxa"/>
        </w:trPr>
        <w:tc>
          <w:tcPr>
            <w:tcW w:w="5103" w:type="dxa"/>
          </w:tcPr>
          <w:p w14:paraId="243D4689" w14:textId="0039D4C8" w:rsidR="00A51823" w:rsidRPr="00AC6A91" w:rsidRDefault="00A51823" w:rsidP="00A51823">
            <w:pPr>
              <w:rPr>
                <w:sz w:val="22"/>
                <w:szCs w:val="22"/>
              </w:rPr>
            </w:pPr>
            <w:r w:rsidRPr="009E667E">
              <w:rPr>
                <w:rFonts w:eastAsia="Times New Roman" w:cs="Times New Roman"/>
                <w:color w:val="000000"/>
                <w:kern w:val="0"/>
                <w:sz w:val="22"/>
                <w:szCs w:val="22"/>
                <w:lang w:eastAsia="en-AU"/>
                <w14:ligatures w14:val="none"/>
              </w:rPr>
              <w:t>Thaw product – air</w:t>
            </w:r>
          </w:p>
        </w:tc>
        <w:tc>
          <w:tcPr>
            <w:tcW w:w="1843" w:type="dxa"/>
          </w:tcPr>
          <w:p w14:paraId="5DC7BF46" w14:textId="6BC10853" w:rsidR="00A51823" w:rsidRDefault="00A51823" w:rsidP="00A51823"/>
        </w:tc>
        <w:tc>
          <w:tcPr>
            <w:tcW w:w="2070" w:type="dxa"/>
          </w:tcPr>
          <w:p w14:paraId="5301C189" w14:textId="77777777" w:rsidR="00A51823" w:rsidRDefault="00A51823" w:rsidP="00A51823"/>
        </w:tc>
      </w:tr>
      <w:tr w:rsidR="00A51823" w14:paraId="09656CD0" w14:textId="77777777" w:rsidTr="00B83A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070" w:type="dxa"/>
        </w:trPr>
        <w:tc>
          <w:tcPr>
            <w:tcW w:w="5103" w:type="dxa"/>
          </w:tcPr>
          <w:p w14:paraId="63DDDD71" w14:textId="45A4AFD5" w:rsidR="00A51823" w:rsidRPr="00AC6A91" w:rsidRDefault="00A51823" w:rsidP="00A51823">
            <w:pPr>
              <w:rPr>
                <w:sz w:val="22"/>
                <w:szCs w:val="22"/>
              </w:rPr>
            </w:pPr>
            <w:r w:rsidRPr="00AC6A91">
              <w:rPr>
                <w:sz w:val="22"/>
                <w:szCs w:val="22"/>
              </w:rPr>
              <w:t>Operate mixer or blender unit</w:t>
            </w:r>
          </w:p>
        </w:tc>
        <w:tc>
          <w:tcPr>
            <w:tcW w:w="1843" w:type="dxa"/>
          </w:tcPr>
          <w:p w14:paraId="51852A9E" w14:textId="67694FA9" w:rsidR="00A51823" w:rsidRDefault="00A51823" w:rsidP="00A51823"/>
        </w:tc>
        <w:tc>
          <w:tcPr>
            <w:tcW w:w="2070" w:type="dxa"/>
          </w:tcPr>
          <w:p w14:paraId="7CC0BED2" w14:textId="77777777" w:rsidR="00A51823" w:rsidRDefault="00A51823" w:rsidP="00A51823"/>
        </w:tc>
      </w:tr>
      <w:tr w:rsidR="00A51823" w14:paraId="67DB0AAF" w14:textId="77777777" w:rsidTr="00B83A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070" w:type="dxa"/>
        </w:trPr>
        <w:tc>
          <w:tcPr>
            <w:tcW w:w="5103" w:type="dxa"/>
          </w:tcPr>
          <w:p w14:paraId="130C180B" w14:textId="59FA5A8A" w:rsidR="00A51823" w:rsidRPr="00AC6A91" w:rsidRDefault="00A51823" w:rsidP="00A51823">
            <w:pPr>
              <w:rPr>
                <w:sz w:val="22"/>
                <w:szCs w:val="22"/>
              </w:rPr>
            </w:pPr>
            <w:r w:rsidRPr="00AC6A91">
              <w:rPr>
                <w:sz w:val="22"/>
                <w:szCs w:val="22"/>
              </w:rPr>
              <w:t>Cook, steam and cool product</w:t>
            </w:r>
          </w:p>
        </w:tc>
        <w:tc>
          <w:tcPr>
            <w:tcW w:w="1843" w:type="dxa"/>
          </w:tcPr>
          <w:p w14:paraId="5203257A" w14:textId="4E21FBCE" w:rsidR="00A51823" w:rsidRDefault="00A51823" w:rsidP="00A51823"/>
        </w:tc>
        <w:tc>
          <w:tcPr>
            <w:tcW w:w="2070" w:type="dxa"/>
          </w:tcPr>
          <w:p w14:paraId="5DC19E19" w14:textId="77777777" w:rsidR="00A51823" w:rsidRDefault="00A51823" w:rsidP="00A51823"/>
        </w:tc>
      </w:tr>
      <w:tr w:rsidR="00A51823" w14:paraId="0AD37661" w14:textId="77777777" w:rsidTr="00B83A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070" w:type="dxa"/>
        </w:trPr>
        <w:tc>
          <w:tcPr>
            <w:tcW w:w="5103" w:type="dxa"/>
          </w:tcPr>
          <w:p w14:paraId="5935C11A" w14:textId="74705864" w:rsidR="00A51823" w:rsidRPr="00AC6A91" w:rsidRDefault="00A51823" w:rsidP="00A51823">
            <w:pPr>
              <w:rPr>
                <w:sz w:val="22"/>
                <w:szCs w:val="22"/>
              </w:rPr>
            </w:pPr>
            <w:r w:rsidRPr="00AC6A91">
              <w:rPr>
                <w:sz w:val="22"/>
                <w:szCs w:val="22"/>
              </w:rPr>
              <w:lastRenderedPageBreak/>
              <w:t>Prepare meat-based pates and terrines for commercial sale</w:t>
            </w:r>
          </w:p>
        </w:tc>
        <w:tc>
          <w:tcPr>
            <w:tcW w:w="1843" w:type="dxa"/>
          </w:tcPr>
          <w:p w14:paraId="7E3DE100" w14:textId="08C5FFE1" w:rsidR="00A51823" w:rsidRDefault="00A51823" w:rsidP="00A51823"/>
        </w:tc>
        <w:tc>
          <w:tcPr>
            <w:tcW w:w="2070" w:type="dxa"/>
          </w:tcPr>
          <w:p w14:paraId="26EDC60C" w14:textId="77777777" w:rsidR="00A51823" w:rsidRDefault="00A51823" w:rsidP="00A51823"/>
        </w:tc>
      </w:tr>
      <w:tr w:rsidR="00A51823" w14:paraId="42FCC9F5" w14:textId="77777777" w:rsidTr="00B83A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070" w:type="dxa"/>
        </w:trPr>
        <w:tc>
          <w:tcPr>
            <w:tcW w:w="5103" w:type="dxa"/>
          </w:tcPr>
          <w:p w14:paraId="69DB35E1" w14:textId="4FABEC5D" w:rsidR="00A51823" w:rsidRPr="00AC6A91" w:rsidRDefault="00A51823" w:rsidP="00A51823">
            <w:pPr>
              <w:rPr>
                <w:sz w:val="22"/>
                <w:szCs w:val="22"/>
              </w:rPr>
            </w:pPr>
            <w:r w:rsidRPr="00AC6A91">
              <w:rPr>
                <w:sz w:val="22"/>
                <w:szCs w:val="22"/>
              </w:rPr>
              <w:t>Prepare product formulations</w:t>
            </w:r>
          </w:p>
        </w:tc>
        <w:tc>
          <w:tcPr>
            <w:tcW w:w="1843" w:type="dxa"/>
          </w:tcPr>
          <w:p w14:paraId="19AEDB92" w14:textId="77777777" w:rsidR="00A51823" w:rsidRPr="00AC6A91" w:rsidRDefault="00A51823" w:rsidP="00A51823">
            <w:pPr>
              <w:rPr>
                <w:sz w:val="22"/>
                <w:szCs w:val="22"/>
              </w:rPr>
            </w:pPr>
          </w:p>
        </w:tc>
        <w:tc>
          <w:tcPr>
            <w:tcW w:w="2070" w:type="dxa"/>
          </w:tcPr>
          <w:p w14:paraId="642A39EB" w14:textId="77777777" w:rsidR="00A51823" w:rsidRDefault="00A51823" w:rsidP="00A51823"/>
        </w:tc>
      </w:tr>
      <w:tr w:rsidR="00A51823" w14:paraId="419ECB1B" w14:textId="77777777" w:rsidTr="00B83A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070" w:type="dxa"/>
        </w:trPr>
        <w:tc>
          <w:tcPr>
            <w:tcW w:w="5103" w:type="dxa"/>
          </w:tcPr>
          <w:p w14:paraId="76DC90D2" w14:textId="1197936A" w:rsidR="00A51823" w:rsidRPr="00AC6A91" w:rsidRDefault="00A51823" w:rsidP="00A51823">
            <w:pPr>
              <w:rPr>
                <w:sz w:val="22"/>
                <w:szCs w:val="22"/>
              </w:rPr>
            </w:pPr>
            <w:r w:rsidRPr="00AC6A91">
              <w:rPr>
                <w:sz w:val="22"/>
                <w:szCs w:val="22"/>
              </w:rPr>
              <w:t>Ferment and mature product</w:t>
            </w:r>
          </w:p>
        </w:tc>
        <w:tc>
          <w:tcPr>
            <w:tcW w:w="1843" w:type="dxa"/>
          </w:tcPr>
          <w:p w14:paraId="06ACB9CF" w14:textId="77777777" w:rsidR="00A51823" w:rsidRPr="00AC6A91" w:rsidRDefault="00A51823" w:rsidP="00A51823">
            <w:pPr>
              <w:rPr>
                <w:sz w:val="22"/>
                <w:szCs w:val="22"/>
              </w:rPr>
            </w:pPr>
          </w:p>
        </w:tc>
        <w:tc>
          <w:tcPr>
            <w:tcW w:w="2070" w:type="dxa"/>
          </w:tcPr>
          <w:p w14:paraId="2B60F4DF" w14:textId="77777777" w:rsidR="00A51823" w:rsidRDefault="00A51823" w:rsidP="00A51823"/>
        </w:tc>
      </w:tr>
      <w:tr w:rsidR="00A51823" w14:paraId="5392212F" w14:textId="77777777" w:rsidTr="00B83A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070" w:type="dxa"/>
        </w:trPr>
        <w:tc>
          <w:tcPr>
            <w:tcW w:w="5103" w:type="dxa"/>
          </w:tcPr>
          <w:p w14:paraId="03E29837" w14:textId="7EFF04FF" w:rsidR="00A51823" w:rsidRPr="00AC6A91" w:rsidRDefault="00A51823" w:rsidP="00A51823">
            <w:pPr>
              <w:rPr>
                <w:sz w:val="22"/>
                <w:szCs w:val="22"/>
              </w:rPr>
            </w:pPr>
            <w:r w:rsidRPr="00AC6A91">
              <w:rPr>
                <w:sz w:val="22"/>
                <w:szCs w:val="22"/>
              </w:rPr>
              <w:t>Blend meat product</w:t>
            </w:r>
          </w:p>
        </w:tc>
        <w:tc>
          <w:tcPr>
            <w:tcW w:w="1843" w:type="dxa"/>
          </w:tcPr>
          <w:p w14:paraId="26F61B72" w14:textId="77777777" w:rsidR="00A51823" w:rsidRPr="00AC6A91" w:rsidRDefault="00A51823" w:rsidP="00A51823">
            <w:pPr>
              <w:rPr>
                <w:sz w:val="22"/>
                <w:szCs w:val="22"/>
              </w:rPr>
            </w:pPr>
          </w:p>
        </w:tc>
        <w:tc>
          <w:tcPr>
            <w:tcW w:w="2070" w:type="dxa"/>
          </w:tcPr>
          <w:p w14:paraId="4A87B75C" w14:textId="77777777" w:rsidR="00A51823" w:rsidRDefault="00A51823" w:rsidP="00A51823"/>
        </w:tc>
      </w:tr>
      <w:tr w:rsidR="00A51823" w14:paraId="592CC7C9" w14:textId="77777777" w:rsidTr="00B83A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070" w:type="dxa"/>
        </w:trPr>
        <w:tc>
          <w:tcPr>
            <w:tcW w:w="5103" w:type="dxa"/>
          </w:tcPr>
          <w:p w14:paraId="280FDCF8" w14:textId="186FB362" w:rsidR="00A51823" w:rsidRPr="00AC6A91" w:rsidRDefault="00A51823" w:rsidP="00A51823">
            <w:pPr>
              <w:rPr>
                <w:sz w:val="22"/>
                <w:szCs w:val="22"/>
              </w:rPr>
            </w:pPr>
            <w:r w:rsidRPr="00AC6A91">
              <w:rPr>
                <w:sz w:val="22"/>
                <w:szCs w:val="22"/>
              </w:rPr>
              <w:t>Cure and corn product</w:t>
            </w:r>
          </w:p>
        </w:tc>
        <w:tc>
          <w:tcPr>
            <w:tcW w:w="1843" w:type="dxa"/>
          </w:tcPr>
          <w:p w14:paraId="039CE838" w14:textId="77777777" w:rsidR="00A51823" w:rsidRPr="00AC6A91" w:rsidRDefault="00A51823" w:rsidP="00A51823">
            <w:pPr>
              <w:rPr>
                <w:sz w:val="22"/>
                <w:szCs w:val="22"/>
              </w:rPr>
            </w:pPr>
          </w:p>
        </w:tc>
        <w:tc>
          <w:tcPr>
            <w:tcW w:w="2070" w:type="dxa"/>
          </w:tcPr>
          <w:p w14:paraId="358562D1" w14:textId="77777777" w:rsidR="00A51823" w:rsidRDefault="00A51823" w:rsidP="00A51823"/>
        </w:tc>
      </w:tr>
      <w:tr w:rsidR="00A51823" w14:paraId="1EEA56AE" w14:textId="77777777" w:rsidTr="00B83A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070" w:type="dxa"/>
        </w:trPr>
        <w:tc>
          <w:tcPr>
            <w:tcW w:w="5103" w:type="dxa"/>
          </w:tcPr>
          <w:p w14:paraId="25F95E63" w14:textId="10417D1D" w:rsidR="00A51823" w:rsidRPr="00AC6A91" w:rsidRDefault="00A51823" w:rsidP="00A51823">
            <w:pPr>
              <w:rPr>
                <w:sz w:val="22"/>
                <w:szCs w:val="22"/>
              </w:rPr>
            </w:pPr>
            <w:r w:rsidRPr="00AC6A91">
              <w:rPr>
                <w:sz w:val="22"/>
                <w:szCs w:val="22"/>
              </w:rPr>
              <w:t>Smoke product</w:t>
            </w:r>
          </w:p>
        </w:tc>
        <w:tc>
          <w:tcPr>
            <w:tcW w:w="1843" w:type="dxa"/>
          </w:tcPr>
          <w:p w14:paraId="6AA6B2CF" w14:textId="77777777" w:rsidR="00A51823" w:rsidRPr="00AC6A91" w:rsidRDefault="00A51823" w:rsidP="00A51823">
            <w:pPr>
              <w:rPr>
                <w:sz w:val="22"/>
                <w:szCs w:val="22"/>
              </w:rPr>
            </w:pPr>
          </w:p>
        </w:tc>
        <w:tc>
          <w:tcPr>
            <w:tcW w:w="2070" w:type="dxa"/>
          </w:tcPr>
          <w:p w14:paraId="1826ADE8" w14:textId="77777777" w:rsidR="00A51823" w:rsidRDefault="00A51823" w:rsidP="00A51823"/>
        </w:tc>
      </w:tr>
      <w:tr w:rsidR="00A51823" w14:paraId="428BBC37" w14:textId="77777777" w:rsidTr="00B83A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070" w:type="dxa"/>
        </w:trPr>
        <w:tc>
          <w:tcPr>
            <w:tcW w:w="5103" w:type="dxa"/>
          </w:tcPr>
          <w:p w14:paraId="1B039191" w14:textId="7A8ACF49" w:rsidR="00A51823" w:rsidRPr="00AC6A91" w:rsidRDefault="00A51823" w:rsidP="00A51823">
            <w:pPr>
              <w:rPr>
                <w:sz w:val="22"/>
                <w:szCs w:val="22"/>
              </w:rPr>
            </w:pPr>
            <w:r w:rsidRPr="00AC6A91">
              <w:rPr>
                <w:sz w:val="22"/>
                <w:szCs w:val="22"/>
              </w:rPr>
              <w:t>Operate forklift in a specific workplace</w:t>
            </w:r>
          </w:p>
        </w:tc>
        <w:tc>
          <w:tcPr>
            <w:tcW w:w="1843" w:type="dxa"/>
          </w:tcPr>
          <w:p w14:paraId="72F429D6" w14:textId="7BF21336" w:rsidR="00A51823" w:rsidRDefault="00A51823" w:rsidP="00A51823"/>
        </w:tc>
        <w:tc>
          <w:tcPr>
            <w:tcW w:w="2070" w:type="dxa"/>
          </w:tcPr>
          <w:p w14:paraId="1BF5DF7F" w14:textId="77777777" w:rsidR="00A51823" w:rsidRDefault="00A51823" w:rsidP="00A51823"/>
        </w:tc>
      </w:tr>
      <w:tr w:rsidR="00A51823" w14:paraId="34212C11" w14:textId="77777777" w:rsidTr="00B83A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070" w:type="dxa"/>
        </w:trPr>
        <w:tc>
          <w:tcPr>
            <w:tcW w:w="5103" w:type="dxa"/>
          </w:tcPr>
          <w:p w14:paraId="05C062D9" w14:textId="6F745C1E" w:rsidR="00A51823" w:rsidRPr="00AC6A91" w:rsidRDefault="00A51823" w:rsidP="00A51823">
            <w:pPr>
              <w:rPr>
                <w:sz w:val="22"/>
                <w:szCs w:val="22"/>
              </w:rPr>
            </w:pPr>
            <w:r w:rsidRPr="00AC6A91">
              <w:rPr>
                <w:sz w:val="22"/>
                <w:szCs w:val="22"/>
              </w:rPr>
              <w:t>Operate scales and semi-automatic labelling machinery</w:t>
            </w:r>
          </w:p>
        </w:tc>
        <w:tc>
          <w:tcPr>
            <w:tcW w:w="1843" w:type="dxa"/>
          </w:tcPr>
          <w:p w14:paraId="409CE2A4" w14:textId="10D7E7BF" w:rsidR="00A51823" w:rsidRDefault="00A51823" w:rsidP="00A51823"/>
        </w:tc>
        <w:tc>
          <w:tcPr>
            <w:tcW w:w="2070" w:type="dxa"/>
          </w:tcPr>
          <w:p w14:paraId="5DAF962D" w14:textId="77777777" w:rsidR="00A51823" w:rsidRDefault="00A51823" w:rsidP="00A51823"/>
        </w:tc>
      </w:tr>
      <w:tr w:rsidR="00A51823" w14:paraId="6DF63656" w14:textId="77777777" w:rsidTr="00B83A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070" w:type="dxa"/>
        </w:trPr>
        <w:tc>
          <w:tcPr>
            <w:tcW w:w="5103" w:type="dxa"/>
          </w:tcPr>
          <w:p w14:paraId="044C65A3" w14:textId="198F85A5" w:rsidR="00A51823" w:rsidRPr="00AC6A91" w:rsidRDefault="00A51823" w:rsidP="00A51823">
            <w:pPr>
              <w:rPr>
                <w:sz w:val="22"/>
                <w:szCs w:val="22"/>
              </w:rPr>
            </w:pPr>
            <w:r w:rsidRPr="00AC6A91">
              <w:rPr>
                <w:sz w:val="22"/>
                <w:szCs w:val="22"/>
              </w:rPr>
              <w:t>Package product using thermoform process</w:t>
            </w:r>
          </w:p>
        </w:tc>
        <w:tc>
          <w:tcPr>
            <w:tcW w:w="1843" w:type="dxa"/>
          </w:tcPr>
          <w:p w14:paraId="01E3C0E9" w14:textId="45E237DE" w:rsidR="00A51823" w:rsidRDefault="00A51823" w:rsidP="00A51823"/>
        </w:tc>
        <w:tc>
          <w:tcPr>
            <w:tcW w:w="2070" w:type="dxa"/>
          </w:tcPr>
          <w:p w14:paraId="196C61F2" w14:textId="77777777" w:rsidR="00A51823" w:rsidRDefault="00A51823" w:rsidP="00A51823"/>
        </w:tc>
      </w:tr>
      <w:tr w:rsidR="00A51823" w14:paraId="36C28835" w14:textId="77777777" w:rsidTr="00B83A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070" w:type="dxa"/>
        </w:trPr>
        <w:tc>
          <w:tcPr>
            <w:tcW w:w="5103" w:type="dxa"/>
          </w:tcPr>
          <w:p w14:paraId="672833F2" w14:textId="5FF0369D" w:rsidR="00A51823" w:rsidRPr="00AC6A91" w:rsidRDefault="00A51823" w:rsidP="00A51823">
            <w:pPr>
              <w:rPr>
                <w:sz w:val="22"/>
                <w:szCs w:val="22"/>
              </w:rPr>
            </w:pPr>
            <w:r w:rsidRPr="00AC6A91">
              <w:rPr>
                <w:sz w:val="22"/>
                <w:szCs w:val="22"/>
              </w:rPr>
              <w:t>Pack smallgoods product</w:t>
            </w:r>
          </w:p>
        </w:tc>
        <w:tc>
          <w:tcPr>
            <w:tcW w:w="1843" w:type="dxa"/>
          </w:tcPr>
          <w:p w14:paraId="0C5DC679" w14:textId="1286234E" w:rsidR="00A51823" w:rsidRDefault="00A51823" w:rsidP="00A51823"/>
        </w:tc>
        <w:tc>
          <w:tcPr>
            <w:tcW w:w="2070" w:type="dxa"/>
          </w:tcPr>
          <w:p w14:paraId="0493D798" w14:textId="77777777" w:rsidR="00A51823" w:rsidRDefault="00A51823" w:rsidP="00A51823"/>
        </w:tc>
      </w:tr>
      <w:tr w:rsidR="00A51823" w14:paraId="6CBD4393" w14:textId="77777777" w:rsidTr="00B83A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070" w:type="dxa"/>
        </w:trPr>
        <w:tc>
          <w:tcPr>
            <w:tcW w:w="5103" w:type="dxa"/>
          </w:tcPr>
          <w:p w14:paraId="77A45B58" w14:textId="6E6CB7AD" w:rsidR="00A51823" w:rsidRPr="00AC6A91" w:rsidRDefault="00A51823" w:rsidP="00A51823">
            <w:pPr>
              <w:rPr>
                <w:sz w:val="22"/>
                <w:szCs w:val="22"/>
              </w:rPr>
            </w:pPr>
            <w:r w:rsidRPr="00AC6A91">
              <w:rPr>
                <w:sz w:val="22"/>
                <w:szCs w:val="22"/>
              </w:rPr>
              <w:t>Package product using automatic packing</w:t>
            </w:r>
          </w:p>
        </w:tc>
        <w:tc>
          <w:tcPr>
            <w:tcW w:w="1843" w:type="dxa"/>
          </w:tcPr>
          <w:p w14:paraId="775130A2" w14:textId="3F053124" w:rsidR="00A51823" w:rsidRDefault="00A51823" w:rsidP="00A51823"/>
        </w:tc>
        <w:tc>
          <w:tcPr>
            <w:tcW w:w="2070" w:type="dxa"/>
          </w:tcPr>
          <w:p w14:paraId="00C3A5D3" w14:textId="77777777" w:rsidR="00A51823" w:rsidRDefault="00A51823" w:rsidP="00A51823"/>
        </w:tc>
      </w:tr>
      <w:tr w:rsidR="00A51823" w14:paraId="179B2305" w14:textId="77777777" w:rsidTr="00B83A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070" w:type="dxa"/>
        </w:trPr>
        <w:tc>
          <w:tcPr>
            <w:tcW w:w="5103" w:type="dxa"/>
          </w:tcPr>
          <w:p w14:paraId="33D659E3" w14:textId="2F8A7FCD" w:rsidR="00A51823" w:rsidRPr="00AC6A91" w:rsidRDefault="00A51823" w:rsidP="00A51823">
            <w:pPr>
              <w:rPr>
                <w:sz w:val="22"/>
                <w:szCs w:val="22"/>
              </w:rPr>
            </w:pPr>
            <w:r w:rsidRPr="00AC6A91">
              <w:rPr>
                <w:sz w:val="22"/>
                <w:szCs w:val="22"/>
              </w:rPr>
              <w:t>Despatch meat product</w:t>
            </w:r>
          </w:p>
        </w:tc>
        <w:tc>
          <w:tcPr>
            <w:tcW w:w="1843" w:type="dxa"/>
          </w:tcPr>
          <w:p w14:paraId="414325AB" w14:textId="453B08B2" w:rsidR="00A51823" w:rsidRDefault="00A51823" w:rsidP="00A51823"/>
        </w:tc>
        <w:tc>
          <w:tcPr>
            <w:tcW w:w="2070" w:type="dxa"/>
          </w:tcPr>
          <w:p w14:paraId="4808E08B" w14:textId="77777777" w:rsidR="00A51823" w:rsidRDefault="00A51823" w:rsidP="00A51823"/>
        </w:tc>
      </w:tr>
      <w:tr w:rsidR="00A51823" w14:paraId="73D7CEC0" w14:textId="77777777" w:rsidTr="00B83A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070" w:type="dxa"/>
        </w:trPr>
        <w:tc>
          <w:tcPr>
            <w:tcW w:w="5103" w:type="dxa"/>
          </w:tcPr>
          <w:p w14:paraId="359B2739" w14:textId="3C3CB288" w:rsidR="00A51823" w:rsidRPr="00AC6A91" w:rsidRDefault="00A51823" w:rsidP="00A51823">
            <w:pPr>
              <w:rPr>
                <w:sz w:val="22"/>
                <w:szCs w:val="22"/>
              </w:rPr>
            </w:pPr>
            <w:r w:rsidRPr="00AC6A91">
              <w:rPr>
                <w:sz w:val="22"/>
                <w:szCs w:val="22"/>
              </w:rPr>
              <w:t>Package meat and smallgoods product for retail sale</w:t>
            </w:r>
          </w:p>
        </w:tc>
        <w:tc>
          <w:tcPr>
            <w:tcW w:w="1843" w:type="dxa"/>
          </w:tcPr>
          <w:p w14:paraId="1C3C7639" w14:textId="77777777" w:rsidR="00A51823" w:rsidRDefault="00A51823" w:rsidP="00A51823"/>
        </w:tc>
        <w:tc>
          <w:tcPr>
            <w:tcW w:w="2070" w:type="dxa"/>
          </w:tcPr>
          <w:p w14:paraId="56902B3E" w14:textId="77777777" w:rsidR="00A51823" w:rsidRDefault="00A51823" w:rsidP="00A51823"/>
        </w:tc>
      </w:tr>
      <w:tr w:rsidR="00A51823" w14:paraId="2141EC7F" w14:textId="77777777" w:rsidTr="00B83A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070" w:type="dxa"/>
          <w:trHeight w:val="437"/>
        </w:trPr>
        <w:tc>
          <w:tcPr>
            <w:tcW w:w="5103" w:type="dxa"/>
          </w:tcPr>
          <w:p w14:paraId="392384CD" w14:textId="0F7DA0EC" w:rsidR="00A51823" w:rsidRPr="00AC6A91" w:rsidRDefault="00A51823" w:rsidP="00A51823">
            <w:pPr>
              <w:rPr>
                <w:sz w:val="22"/>
                <w:szCs w:val="22"/>
              </w:rPr>
            </w:pPr>
            <w:r w:rsidRPr="00AC6A91">
              <w:rPr>
                <w:sz w:val="22"/>
                <w:szCs w:val="22"/>
              </w:rPr>
              <w:t>Package product using gas flushing process</w:t>
            </w:r>
          </w:p>
        </w:tc>
        <w:tc>
          <w:tcPr>
            <w:tcW w:w="1843" w:type="dxa"/>
          </w:tcPr>
          <w:p w14:paraId="22AA796D" w14:textId="77777777" w:rsidR="00A51823" w:rsidRDefault="00A51823" w:rsidP="00A51823"/>
        </w:tc>
        <w:tc>
          <w:tcPr>
            <w:tcW w:w="2070" w:type="dxa"/>
          </w:tcPr>
          <w:p w14:paraId="010112FC" w14:textId="7481DFF2" w:rsidR="00A846DB" w:rsidRDefault="00A846DB" w:rsidP="00A51823"/>
        </w:tc>
      </w:tr>
      <w:tr w:rsidR="00A51823" w14:paraId="1076D984" w14:textId="77777777" w:rsidTr="00B83A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070" w:type="dxa"/>
        </w:trPr>
        <w:tc>
          <w:tcPr>
            <w:tcW w:w="5103" w:type="dxa"/>
          </w:tcPr>
          <w:p w14:paraId="791A7849" w14:textId="2564E0A9" w:rsidR="00A51823" w:rsidRPr="00AC6A91" w:rsidRDefault="00A51823" w:rsidP="00A51823">
            <w:pPr>
              <w:rPr>
                <w:sz w:val="22"/>
                <w:szCs w:val="22"/>
              </w:rPr>
            </w:pPr>
            <w:r w:rsidRPr="00AC6A91">
              <w:rPr>
                <w:sz w:val="22"/>
                <w:szCs w:val="22"/>
              </w:rPr>
              <w:t>Operate metal detection unit</w:t>
            </w:r>
          </w:p>
        </w:tc>
        <w:tc>
          <w:tcPr>
            <w:tcW w:w="1843" w:type="dxa"/>
          </w:tcPr>
          <w:p w14:paraId="07857E0C" w14:textId="77777777" w:rsidR="00A51823" w:rsidRDefault="00A51823" w:rsidP="00A51823"/>
        </w:tc>
        <w:tc>
          <w:tcPr>
            <w:tcW w:w="2070" w:type="dxa"/>
          </w:tcPr>
          <w:p w14:paraId="2741556C" w14:textId="25E08A02" w:rsidR="00A51823" w:rsidRDefault="00A51823" w:rsidP="00A51823"/>
        </w:tc>
      </w:tr>
      <w:tr w:rsidR="00A51823" w14:paraId="449D20A9" w14:textId="77777777" w:rsidTr="00B83A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070" w:type="dxa"/>
        </w:trPr>
        <w:tc>
          <w:tcPr>
            <w:tcW w:w="5103" w:type="dxa"/>
          </w:tcPr>
          <w:p w14:paraId="3A836928" w14:textId="114CEEAA" w:rsidR="00A51823" w:rsidRPr="00AC6A91" w:rsidRDefault="00A51823" w:rsidP="00A51823">
            <w:pPr>
              <w:rPr>
                <w:sz w:val="22"/>
                <w:szCs w:val="22"/>
              </w:rPr>
            </w:pPr>
            <w:r w:rsidRPr="00AC6A91">
              <w:rPr>
                <w:sz w:val="22"/>
                <w:szCs w:val="22"/>
              </w:rPr>
              <w:t>Assess product in chillers</w:t>
            </w:r>
          </w:p>
        </w:tc>
        <w:tc>
          <w:tcPr>
            <w:tcW w:w="1843" w:type="dxa"/>
          </w:tcPr>
          <w:p w14:paraId="5E65F2F4" w14:textId="77777777" w:rsidR="00A51823" w:rsidRDefault="00A51823" w:rsidP="00A51823"/>
        </w:tc>
        <w:tc>
          <w:tcPr>
            <w:tcW w:w="2070" w:type="dxa"/>
          </w:tcPr>
          <w:p w14:paraId="0826692A" w14:textId="77777777" w:rsidR="00A51823" w:rsidRDefault="00A51823" w:rsidP="00A51823"/>
        </w:tc>
      </w:tr>
      <w:tr w:rsidR="00A51823" w14:paraId="43BCA10E" w14:textId="77777777" w:rsidTr="00B83A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070" w:type="dxa"/>
        </w:trPr>
        <w:tc>
          <w:tcPr>
            <w:tcW w:w="5103" w:type="dxa"/>
          </w:tcPr>
          <w:p w14:paraId="5AFADA45" w14:textId="60274CB7" w:rsidR="00A51823" w:rsidRPr="00AC6A91" w:rsidRDefault="00A51823" w:rsidP="00A51823">
            <w:pPr>
              <w:rPr>
                <w:sz w:val="22"/>
                <w:szCs w:val="22"/>
              </w:rPr>
            </w:pPr>
            <w:r w:rsidRPr="00AC6A91">
              <w:rPr>
                <w:sz w:val="22"/>
                <w:szCs w:val="22"/>
              </w:rPr>
              <w:t>Work with temperature</w:t>
            </w:r>
            <w:r w:rsidR="000B6D5A">
              <w:rPr>
                <w:sz w:val="22"/>
                <w:szCs w:val="22"/>
              </w:rPr>
              <w:t>-</w:t>
            </w:r>
            <w:r w:rsidRPr="00AC6A91">
              <w:rPr>
                <w:sz w:val="22"/>
                <w:szCs w:val="22"/>
              </w:rPr>
              <w:t>controlled stock</w:t>
            </w:r>
          </w:p>
        </w:tc>
        <w:tc>
          <w:tcPr>
            <w:tcW w:w="1843" w:type="dxa"/>
          </w:tcPr>
          <w:p w14:paraId="649471F7" w14:textId="77777777" w:rsidR="00A51823" w:rsidRDefault="00A51823" w:rsidP="00A51823"/>
        </w:tc>
        <w:tc>
          <w:tcPr>
            <w:tcW w:w="2070" w:type="dxa"/>
          </w:tcPr>
          <w:p w14:paraId="2DE4F5F6" w14:textId="77777777" w:rsidR="00A51823" w:rsidRDefault="00A51823" w:rsidP="00A51823"/>
        </w:tc>
      </w:tr>
      <w:tr w:rsidR="00A51823" w14:paraId="0AC2FAEA" w14:textId="77777777" w:rsidTr="00B83A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070" w:type="dxa"/>
        </w:trPr>
        <w:tc>
          <w:tcPr>
            <w:tcW w:w="5103" w:type="dxa"/>
          </w:tcPr>
          <w:p w14:paraId="78516E33" w14:textId="1708A251" w:rsidR="00A51823" w:rsidRPr="00AC6A91" w:rsidRDefault="00A51823" w:rsidP="00A51823">
            <w:pPr>
              <w:rPr>
                <w:sz w:val="22"/>
                <w:szCs w:val="22"/>
              </w:rPr>
            </w:pPr>
            <w:r w:rsidRPr="00AC6A91">
              <w:rPr>
                <w:sz w:val="22"/>
                <w:szCs w:val="22"/>
              </w:rPr>
              <w:t>Work in a freezer storage area</w:t>
            </w:r>
          </w:p>
        </w:tc>
        <w:tc>
          <w:tcPr>
            <w:tcW w:w="1843" w:type="dxa"/>
          </w:tcPr>
          <w:p w14:paraId="66FD9662" w14:textId="77777777" w:rsidR="00A51823" w:rsidRDefault="00A51823" w:rsidP="00A51823"/>
        </w:tc>
        <w:tc>
          <w:tcPr>
            <w:tcW w:w="2070" w:type="dxa"/>
          </w:tcPr>
          <w:p w14:paraId="297F112F" w14:textId="77777777" w:rsidR="00A51823" w:rsidRDefault="00A51823" w:rsidP="00A51823"/>
        </w:tc>
      </w:tr>
      <w:tr w:rsidR="00A51823" w14:paraId="152E8E46" w14:textId="77777777" w:rsidTr="00B83A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070" w:type="dxa"/>
        </w:trPr>
        <w:tc>
          <w:tcPr>
            <w:tcW w:w="5103" w:type="dxa"/>
          </w:tcPr>
          <w:p w14:paraId="75209761" w14:textId="38184B6E" w:rsidR="00A51823" w:rsidRPr="00AC6A91" w:rsidRDefault="00A51823" w:rsidP="00A51823">
            <w:pPr>
              <w:rPr>
                <w:sz w:val="22"/>
                <w:szCs w:val="22"/>
              </w:rPr>
            </w:pPr>
            <w:r w:rsidRPr="00A51823">
              <w:rPr>
                <w:sz w:val="22"/>
                <w:szCs w:val="22"/>
              </w:rPr>
              <w:t>Use standard product descriptions – beef</w:t>
            </w:r>
            <w:r w:rsidR="00B12DBB">
              <w:rPr>
                <w:sz w:val="22"/>
                <w:szCs w:val="22"/>
              </w:rPr>
              <w:t xml:space="preserve"> and pork</w:t>
            </w:r>
          </w:p>
        </w:tc>
        <w:tc>
          <w:tcPr>
            <w:tcW w:w="1843" w:type="dxa"/>
          </w:tcPr>
          <w:p w14:paraId="7E5C632A" w14:textId="77777777" w:rsidR="00A51823" w:rsidRDefault="00A51823" w:rsidP="00A51823"/>
        </w:tc>
        <w:tc>
          <w:tcPr>
            <w:tcW w:w="2070" w:type="dxa"/>
          </w:tcPr>
          <w:p w14:paraId="39553712" w14:textId="77777777" w:rsidR="00A51823" w:rsidRDefault="00A51823" w:rsidP="00A51823"/>
        </w:tc>
      </w:tr>
      <w:tr w:rsidR="000B6D5A" w14:paraId="3A100407" w14:textId="77777777" w:rsidTr="00B83A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070" w:type="dxa"/>
        </w:trPr>
        <w:tc>
          <w:tcPr>
            <w:tcW w:w="5103" w:type="dxa"/>
          </w:tcPr>
          <w:p w14:paraId="166D296F" w14:textId="3DEF3D3C" w:rsidR="000B6D5A" w:rsidRPr="009E667E" w:rsidRDefault="000B6D5A" w:rsidP="00A51823">
            <w:pPr>
              <w:rPr>
                <w:rFonts w:eastAsia="Times New Roman" w:cs="Times New Roman"/>
                <w:color w:val="000000"/>
                <w:kern w:val="0"/>
                <w:sz w:val="22"/>
                <w:szCs w:val="22"/>
                <w:lang w:eastAsia="en-AU"/>
                <w14:ligatures w14:val="none"/>
              </w:rPr>
            </w:pPr>
            <w:r w:rsidRPr="00AC6A91">
              <w:rPr>
                <w:sz w:val="22"/>
                <w:szCs w:val="22"/>
              </w:rPr>
              <w:t>Operate bar and coder systems</w:t>
            </w:r>
          </w:p>
        </w:tc>
        <w:tc>
          <w:tcPr>
            <w:tcW w:w="1843" w:type="dxa"/>
          </w:tcPr>
          <w:p w14:paraId="74DB52B3" w14:textId="77777777" w:rsidR="000B6D5A" w:rsidRDefault="000B6D5A" w:rsidP="00A51823"/>
        </w:tc>
        <w:tc>
          <w:tcPr>
            <w:tcW w:w="2070" w:type="dxa"/>
          </w:tcPr>
          <w:p w14:paraId="1D0092E4" w14:textId="77777777" w:rsidR="000B6D5A" w:rsidRDefault="000B6D5A" w:rsidP="00A51823"/>
        </w:tc>
      </w:tr>
      <w:tr w:rsidR="00A51823" w14:paraId="4CD6EAA8" w14:textId="77777777" w:rsidTr="00B83A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070" w:type="dxa"/>
        </w:trPr>
        <w:tc>
          <w:tcPr>
            <w:tcW w:w="5103" w:type="dxa"/>
          </w:tcPr>
          <w:p w14:paraId="7C2082C6" w14:textId="7157CFC9" w:rsidR="00A51823" w:rsidRPr="00AC6A91" w:rsidRDefault="00A51823" w:rsidP="00A51823">
            <w:pPr>
              <w:rPr>
                <w:sz w:val="22"/>
                <w:szCs w:val="22"/>
              </w:rPr>
            </w:pPr>
            <w:r w:rsidRPr="009E667E">
              <w:rPr>
                <w:rFonts w:eastAsia="Times New Roman" w:cs="Times New Roman"/>
                <w:color w:val="000000"/>
                <w:kern w:val="0"/>
                <w:sz w:val="22"/>
                <w:szCs w:val="22"/>
                <w:lang w:eastAsia="en-AU"/>
                <w14:ligatures w14:val="none"/>
              </w:rPr>
              <w:t>Perform standard calibrations</w:t>
            </w:r>
          </w:p>
        </w:tc>
        <w:tc>
          <w:tcPr>
            <w:tcW w:w="1843" w:type="dxa"/>
          </w:tcPr>
          <w:p w14:paraId="0645E131" w14:textId="77777777" w:rsidR="00A51823" w:rsidRDefault="00A51823" w:rsidP="00A51823"/>
        </w:tc>
        <w:tc>
          <w:tcPr>
            <w:tcW w:w="2070" w:type="dxa"/>
          </w:tcPr>
          <w:p w14:paraId="41DCC0A2" w14:textId="77777777" w:rsidR="00A51823" w:rsidRDefault="00A51823" w:rsidP="00A51823"/>
        </w:tc>
      </w:tr>
      <w:tr w:rsidR="00A51823" w14:paraId="485E9A05" w14:textId="77777777" w:rsidTr="00B83A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070" w:type="dxa"/>
        </w:trPr>
        <w:tc>
          <w:tcPr>
            <w:tcW w:w="5103" w:type="dxa"/>
          </w:tcPr>
          <w:p w14:paraId="6BF506C5" w14:textId="50CB335A" w:rsidR="00A51823" w:rsidRPr="00AC6A91" w:rsidRDefault="00A51823" w:rsidP="00A51823">
            <w:pPr>
              <w:rPr>
                <w:sz w:val="22"/>
                <w:szCs w:val="22"/>
              </w:rPr>
            </w:pPr>
            <w:r w:rsidRPr="009E667E">
              <w:rPr>
                <w:rFonts w:eastAsia="Times New Roman" w:cs="Times New Roman"/>
                <w:color w:val="000000"/>
                <w:kern w:val="0"/>
                <w:sz w:val="22"/>
                <w:szCs w:val="22"/>
                <w:lang w:eastAsia="en-AU"/>
                <w14:ligatures w14:val="none"/>
              </w:rPr>
              <w:t>Handle and transport samples or equipment</w:t>
            </w:r>
          </w:p>
        </w:tc>
        <w:tc>
          <w:tcPr>
            <w:tcW w:w="1843" w:type="dxa"/>
          </w:tcPr>
          <w:p w14:paraId="3211A84E" w14:textId="77777777" w:rsidR="00A51823" w:rsidRDefault="00A51823" w:rsidP="00A51823"/>
        </w:tc>
        <w:tc>
          <w:tcPr>
            <w:tcW w:w="2070" w:type="dxa"/>
          </w:tcPr>
          <w:p w14:paraId="6A72922C" w14:textId="77777777" w:rsidR="00A51823" w:rsidRDefault="00A51823" w:rsidP="00A51823"/>
        </w:tc>
      </w:tr>
      <w:tr w:rsidR="00A51823" w14:paraId="74800FF2" w14:textId="77777777" w:rsidTr="00B83A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070" w:type="dxa"/>
        </w:trPr>
        <w:tc>
          <w:tcPr>
            <w:tcW w:w="5103" w:type="dxa"/>
          </w:tcPr>
          <w:p w14:paraId="367B62E3" w14:textId="1E7DDBBD" w:rsidR="00A51823" w:rsidRPr="00AC6A91" w:rsidRDefault="00A51823" w:rsidP="00A51823">
            <w:pPr>
              <w:rPr>
                <w:sz w:val="22"/>
                <w:szCs w:val="22"/>
              </w:rPr>
            </w:pPr>
            <w:r w:rsidRPr="00AC6A91">
              <w:rPr>
                <w:sz w:val="22"/>
                <w:szCs w:val="22"/>
              </w:rPr>
              <w:t xml:space="preserve">Measure and calculate routine </w:t>
            </w:r>
            <w:r w:rsidRPr="002B2411">
              <w:rPr>
                <w:sz w:val="22"/>
                <w:szCs w:val="22"/>
              </w:rPr>
              <w:t>calibrations</w:t>
            </w:r>
          </w:p>
        </w:tc>
        <w:tc>
          <w:tcPr>
            <w:tcW w:w="1843" w:type="dxa"/>
          </w:tcPr>
          <w:p w14:paraId="368D7F46" w14:textId="77777777" w:rsidR="00A51823" w:rsidRDefault="00A51823" w:rsidP="00A51823"/>
        </w:tc>
        <w:tc>
          <w:tcPr>
            <w:tcW w:w="2070" w:type="dxa"/>
          </w:tcPr>
          <w:p w14:paraId="6D586DFA" w14:textId="77777777" w:rsidR="00A51823" w:rsidRDefault="00A51823" w:rsidP="00A51823"/>
        </w:tc>
      </w:tr>
      <w:tr w:rsidR="00A51823" w14:paraId="3184DC59" w14:textId="77777777" w:rsidTr="00B83A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070" w:type="dxa"/>
        </w:trPr>
        <w:tc>
          <w:tcPr>
            <w:tcW w:w="5103" w:type="dxa"/>
          </w:tcPr>
          <w:p w14:paraId="6D712DAB" w14:textId="5D63A58B" w:rsidR="00A51823" w:rsidRPr="00AC6A91" w:rsidRDefault="00A51823" w:rsidP="00A51823">
            <w:pPr>
              <w:rPr>
                <w:sz w:val="22"/>
                <w:szCs w:val="22"/>
              </w:rPr>
            </w:pPr>
            <w:r w:rsidRPr="009E667E">
              <w:rPr>
                <w:rFonts w:eastAsia="Times New Roman" w:cs="Times New Roman"/>
                <w:color w:val="000000"/>
                <w:kern w:val="0"/>
                <w:sz w:val="22"/>
                <w:szCs w:val="22"/>
                <w:lang w:eastAsia="en-AU"/>
                <w14:ligatures w14:val="none"/>
              </w:rPr>
              <w:t>Obtain representative samples in accordance with sampling plan</w:t>
            </w:r>
          </w:p>
        </w:tc>
        <w:tc>
          <w:tcPr>
            <w:tcW w:w="1843" w:type="dxa"/>
          </w:tcPr>
          <w:p w14:paraId="29F1EF6F" w14:textId="77777777" w:rsidR="00A51823" w:rsidRDefault="00A51823" w:rsidP="00A51823"/>
        </w:tc>
        <w:tc>
          <w:tcPr>
            <w:tcW w:w="2070" w:type="dxa"/>
          </w:tcPr>
          <w:p w14:paraId="417B47F8" w14:textId="77777777" w:rsidR="00A51823" w:rsidRDefault="00A51823" w:rsidP="00A51823"/>
        </w:tc>
      </w:tr>
      <w:tr w:rsidR="00A51823" w14:paraId="5CD9FFF1" w14:textId="77777777" w:rsidTr="00B83A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070" w:type="dxa"/>
        </w:trPr>
        <w:tc>
          <w:tcPr>
            <w:tcW w:w="5103" w:type="dxa"/>
          </w:tcPr>
          <w:p w14:paraId="51060159" w14:textId="52D2B510" w:rsidR="00A51823" w:rsidRPr="00AC6A91" w:rsidRDefault="00A51823" w:rsidP="00A51823">
            <w:pPr>
              <w:rPr>
                <w:sz w:val="22"/>
                <w:szCs w:val="22"/>
              </w:rPr>
            </w:pPr>
            <w:r w:rsidRPr="009E667E">
              <w:rPr>
                <w:rFonts w:eastAsia="Times New Roman" w:cs="Times New Roman"/>
                <w:color w:val="000000"/>
                <w:kern w:val="0"/>
                <w:sz w:val="22"/>
                <w:szCs w:val="22"/>
                <w:lang w:eastAsia="en-AU"/>
                <w14:ligatures w14:val="none"/>
              </w:rPr>
              <w:t>Perform basic tests</w:t>
            </w:r>
          </w:p>
        </w:tc>
        <w:tc>
          <w:tcPr>
            <w:tcW w:w="1843" w:type="dxa"/>
          </w:tcPr>
          <w:p w14:paraId="6E6E83F4" w14:textId="77777777" w:rsidR="00A51823" w:rsidRDefault="00A51823" w:rsidP="00A51823"/>
        </w:tc>
        <w:tc>
          <w:tcPr>
            <w:tcW w:w="2070" w:type="dxa"/>
          </w:tcPr>
          <w:p w14:paraId="20C91291" w14:textId="77777777" w:rsidR="00A51823" w:rsidRDefault="00A51823" w:rsidP="00A51823"/>
        </w:tc>
      </w:tr>
      <w:tr w:rsidR="00A51823" w14:paraId="12D715EB" w14:textId="77777777" w:rsidTr="00B83A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070" w:type="dxa"/>
        </w:trPr>
        <w:tc>
          <w:tcPr>
            <w:tcW w:w="5103" w:type="dxa"/>
          </w:tcPr>
          <w:p w14:paraId="323CB464" w14:textId="78791268" w:rsidR="00A51823" w:rsidRPr="00AC6A91" w:rsidRDefault="00A51823" w:rsidP="00A51823">
            <w:pPr>
              <w:rPr>
                <w:sz w:val="22"/>
                <w:szCs w:val="22"/>
              </w:rPr>
            </w:pPr>
            <w:r w:rsidRPr="002B2411">
              <w:rPr>
                <w:sz w:val="22"/>
                <w:szCs w:val="22"/>
              </w:rPr>
              <w:t>Handle and transport samples or equipment</w:t>
            </w:r>
            <w:r w:rsidRPr="00AC6A91">
              <w:rPr>
                <w:sz w:val="22"/>
                <w:szCs w:val="22"/>
              </w:rPr>
              <w:t xml:space="preserve"> </w:t>
            </w:r>
          </w:p>
        </w:tc>
        <w:tc>
          <w:tcPr>
            <w:tcW w:w="1843" w:type="dxa"/>
          </w:tcPr>
          <w:p w14:paraId="5DE1331F" w14:textId="77777777" w:rsidR="00A51823" w:rsidRDefault="00A51823" w:rsidP="00A51823"/>
        </w:tc>
        <w:tc>
          <w:tcPr>
            <w:tcW w:w="2070" w:type="dxa"/>
          </w:tcPr>
          <w:p w14:paraId="23732174" w14:textId="77777777" w:rsidR="00A51823" w:rsidRDefault="00A51823" w:rsidP="00A51823"/>
        </w:tc>
      </w:tr>
      <w:tr w:rsidR="00A51823" w14:paraId="20CD17EE" w14:textId="77777777" w:rsidTr="00B83A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070" w:type="dxa"/>
        </w:trPr>
        <w:tc>
          <w:tcPr>
            <w:tcW w:w="5103" w:type="dxa"/>
          </w:tcPr>
          <w:p w14:paraId="60708361" w14:textId="57C419B0" w:rsidR="00A51823" w:rsidRPr="00AC6A91" w:rsidRDefault="00A51823" w:rsidP="00A51823">
            <w:pPr>
              <w:rPr>
                <w:sz w:val="22"/>
                <w:szCs w:val="22"/>
              </w:rPr>
            </w:pPr>
            <w:r w:rsidRPr="002B2411">
              <w:rPr>
                <w:sz w:val="22"/>
                <w:szCs w:val="22"/>
              </w:rPr>
              <w:t>Obtain representative samples in accordance with sampling plan</w:t>
            </w:r>
          </w:p>
        </w:tc>
        <w:tc>
          <w:tcPr>
            <w:tcW w:w="1843" w:type="dxa"/>
          </w:tcPr>
          <w:p w14:paraId="576D041E" w14:textId="77777777" w:rsidR="00A51823" w:rsidRDefault="00A51823" w:rsidP="00A51823"/>
        </w:tc>
        <w:tc>
          <w:tcPr>
            <w:tcW w:w="2070" w:type="dxa"/>
          </w:tcPr>
          <w:p w14:paraId="0C43D19C" w14:textId="77777777" w:rsidR="00A51823" w:rsidRDefault="00A51823" w:rsidP="00A51823"/>
        </w:tc>
      </w:tr>
      <w:tr w:rsidR="00A51823" w14:paraId="09EB28D8" w14:textId="77777777" w:rsidTr="00B83A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070" w:type="dxa"/>
        </w:trPr>
        <w:tc>
          <w:tcPr>
            <w:tcW w:w="5103" w:type="dxa"/>
          </w:tcPr>
          <w:p w14:paraId="771BB929" w14:textId="245AD6CA" w:rsidR="00A51823" w:rsidRPr="00AC6A91" w:rsidRDefault="00A51823" w:rsidP="00A51823">
            <w:pPr>
              <w:rPr>
                <w:sz w:val="22"/>
                <w:szCs w:val="22"/>
              </w:rPr>
            </w:pPr>
            <w:r w:rsidRPr="009E667E">
              <w:rPr>
                <w:rFonts w:eastAsia="Times New Roman" w:cs="Times New Roman"/>
                <w:color w:val="000000"/>
                <w:kern w:val="0"/>
                <w:sz w:val="22"/>
                <w:szCs w:val="22"/>
                <w:lang w:eastAsia="en-AU"/>
                <w14:ligatures w14:val="none"/>
              </w:rPr>
              <w:t>Complete and check import/ export documentation</w:t>
            </w:r>
          </w:p>
        </w:tc>
        <w:tc>
          <w:tcPr>
            <w:tcW w:w="1843" w:type="dxa"/>
          </w:tcPr>
          <w:p w14:paraId="7D9B4078" w14:textId="77777777" w:rsidR="00A51823" w:rsidRDefault="00A51823" w:rsidP="00A51823"/>
        </w:tc>
        <w:tc>
          <w:tcPr>
            <w:tcW w:w="2070" w:type="dxa"/>
          </w:tcPr>
          <w:p w14:paraId="48052F0F" w14:textId="77777777" w:rsidR="00A51823" w:rsidRDefault="00A51823" w:rsidP="00A51823"/>
        </w:tc>
      </w:tr>
      <w:tr w:rsidR="00A51823" w14:paraId="6E91A76E" w14:textId="77777777" w:rsidTr="00B83A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070" w:type="dxa"/>
        </w:trPr>
        <w:tc>
          <w:tcPr>
            <w:tcW w:w="5103" w:type="dxa"/>
          </w:tcPr>
          <w:p w14:paraId="53429CFF" w14:textId="6D040B4A" w:rsidR="00A51823" w:rsidRPr="009E667E" w:rsidRDefault="00A51823" w:rsidP="00A51823">
            <w:pPr>
              <w:rPr>
                <w:i/>
                <w:iCs/>
                <w:sz w:val="22"/>
                <w:szCs w:val="22"/>
              </w:rPr>
            </w:pPr>
            <w:r w:rsidRPr="009E667E">
              <w:rPr>
                <w:rFonts w:eastAsia="Times New Roman" w:cs="Times New Roman"/>
                <w:color w:val="000000"/>
                <w:kern w:val="0"/>
                <w:sz w:val="22"/>
                <w:szCs w:val="22"/>
                <w:lang w:eastAsia="en-AU"/>
                <w14:ligatures w14:val="none"/>
              </w:rPr>
              <w:t xml:space="preserve">Use standard product descriptions </w:t>
            </w:r>
            <w:r w:rsidR="00240D6A">
              <w:rPr>
                <w:rFonts w:eastAsia="Times New Roman" w:cs="Times New Roman"/>
                <w:color w:val="000000"/>
                <w:kern w:val="0"/>
                <w:sz w:val="22"/>
                <w:szCs w:val="22"/>
                <w:lang w:eastAsia="en-AU"/>
                <w14:ligatures w14:val="none"/>
              </w:rPr>
              <w:t xml:space="preserve"> </w:t>
            </w:r>
          </w:p>
        </w:tc>
        <w:tc>
          <w:tcPr>
            <w:tcW w:w="1843" w:type="dxa"/>
          </w:tcPr>
          <w:p w14:paraId="3D8DC58B" w14:textId="77777777" w:rsidR="00A51823" w:rsidRDefault="00A51823" w:rsidP="00A51823"/>
        </w:tc>
        <w:tc>
          <w:tcPr>
            <w:tcW w:w="2070" w:type="dxa"/>
          </w:tcPr>
          <w:p w14:paraId="02E03659" w14:textId="77777777" w:rsidR="00A51823" w:rsidRDefault="00A51823" w:rsidP="00A51823"/>
        </w:tc>
      </w:tr>
      <w:tr w:rsidR="005E27A1" w14:paraId="58A744B7" w14:textId="77777777" w:rsidTr="00B83A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070" w:type="dxa"/>
        </w:trPr>
        <w:tc>
          <w:tcPr>
            <w:tcW w:w="5103" w:type="dxa"/>
          </w:tcPr>
          <w:p w14:paraId="7AA2F751" w14:textId="6A0CA2F0" w:rsidR="005E27A1" w:rsidRPr="009E667E" w:rsidRDefault="005E27A1" w:rsidP="00A51823">
            <w:pPr>
              <w:rPr>
                <w:rFonts w:eastAsia="Times New Roman" w:cs="Times New Roman"/>
                <w:color w:val="000000"/>
                <w:kern w:val="0"/>
                <w:sz w:val="22"/>
                <w:szCs w:val="22"/>
                <w:lang w:eastAsia="en-AU"/>
                <w14:ligatures w14:val="none"/>
              </w:rPr>
            </w:pPr>
            <w:r>
              <w:rPr>
                <w:rFonts w:eastAsia="Times New Roman" w:cs="Times New Roman"/>
                <w:color w:val="000000"/>
                <w:kern w:val="0"/>
                <w:sz w:val="22"/>
                <w:szCs w:val="22"/>
                <w:lang w:eastAsia="en-AU"/>
                <w14:ligatures w14:val="none"/>
              </w:rPr>
              <w:t>Set up a production or p</w:t>
            </w:r>
            <w:r w:rsidR="00014897">
              <w:rPr>
                <w:rFonts w:eastAsia="Times New Roman" w:cs="Times New Roman"/>
                <w:color w:val="000000"/>
                <w:kern w:val="0"/>
                <w:sz w:val="22"/>
                <w:szCs w:val="22"/>
                <w:lang w:eastAsia="en-AU"/>
                <w14:ligatures w14:val="none"/>
              </w:rPr>
              <w:t>ackaging</w:t>
            </w:r>
            <w:r>
              <w:rPr>
                <w:rFonts w:eastAsia="Times New Roman" w:cs="Times New Roman"/>
                <w:color w:val="000000"/>
                <w:kern w:val="0"/>
                <w:sz w:val="22"/>
                <w:szCs w:val="22"/>
                <w:lang w:eastAsia="en-AU"/>
                <w14:ligatures w14:val="none"/>
              </w:rPr>
              <w:t xml:space="preserve"> line</w:t>
            </w:r>
            <w:r w:rsidR="00014897">
              <w:rPr>
                <w:rFonts w:eastAsia="Times New Roman" w:cs="Times New Roman"/>
                <w:color w:val="000000"/>
                <w:kern w:val="0"/>
                <w:sz w:val="22"/>
                <w:szCs w:val="22"/>
                <w:lang w:eastAsia="en-AU"/>
                <w14:ligatures w14:val="none"/>
              </w:rPr>
              <w:t xml:space="preserve"> for operation</w:t>
            </w:r>
          </w:p>
        </w:tc>
        <w:tc>
          <w:tcPr>
            <w:tcW w:w="1843" w:type="dxa"/>
          </w:tcPr>
          <w:p w14:paraId="58F6DA22" w14:textId="77777777" w:rsidR="005E27A1" w:rsidRDefault="005E27A1" w:rsidP="00A51823"/>
        </w:tc>
        <w:tc>
          <w:tcPr>
            <w:tcW w:w="2070" w:type="dxa"/>
          </w:tcPr>
          <w:p w14:paraId="111B1FFF" w14:textId="77777777" w:rsidR="005E27A1" w:rsidRDefault="005E27A1" w:rsidP="00A51823"/>
        </w:tc>
      </w:tr>
      <w:tr w:rsidR="005E27A1" w14:paraId="55FFCF9B" w14:textId="77777777" w:rsidTr="00B83A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070" w:type="dxa"/>
        </w:trPr>
        <w:tc>
          <w:tcPr>
            <w:tcW w:w="5103" w:type="dxa"/>
          </w:tcPr>
          <w:p w14:paraId="2403FA79" w14:textId="564B94EF" w:rsidR="005E27A1" w:rsidRPr="009E667E" w:rsidRDefault="00014897" w:rsidP="00A51823">
            <w:pPr>
              <w:rPr>
                <w:rFonts w:eastAsia="Times New Roman" w:cs="Times New Roman"/>
                <w:color w:val="000000"/>
                <w:kern w:val="0"/>
                <w:sz w:val="22"/>
                <w:szCs w:val="22"/>
                <w:lang w:eastAsia="en-AU"/>
                <w14:ligatures w14:val="none"/>
              </w:rPr>
            </w:pPr>
            <w:r>
              <w:rPr>
                <w:rFonts w:eastAsia="Times New Roman" w:cs="Times New Roman"/>
                <w:color w:val="000000"/>
                <w:kern w:val="0"/>
                <w:sz w:val="22"/>
                <w:szCs w:val="22"/>
                <w:lang w:eastAsia="en-AU"/>
                <w14:ligatures w14:val="none"/>
              </w:rPr>
              <w:t xml:space="preserve">Operate complex slicing and </w:t>
            </w:r>
            <w:r w:rsidR="00FF6C5D">
              <w:rPr>
                <w:rFonts w:eastAsia="Times New Roman" w:cs="Times New Roman"/>
                <w:color w:val="000000"/>
                <w:kern w:val="0"/>
                <w:sz w:val="22"/>
                <w:szCs w:val="22"/>
                <w:lang w:eastAsia="en-AU"/>
                <w14:ligatures w14:val="none"/>
              </w:rPr>
              <w:t>packaging machinery</w:t>
            </w:r>
          </w:p>
        </w:tc>
        <w:tc>
          <w:tcPr>
            <w:tcW w:w="1843" w:type="dxa"/>
          </w:tcPr>
          <w:p w14:paraId="47ACAD34" w14:textId="77777777" w:rsidR="005E27A1" w:rsidRDefault="005E27A1" w:rsidP="00A51823"/>
        </w:tc>
        <w:tc>
          <w:tcPr>
            <w:tcW w:w="2070" w:type="dxa"/>
          </w:tcPr>
          <w:p w14:paraId="467D750A" w14:textId="77777777" w:rsidR="005E27A1" w:rsidRDefault="005E27A1" w:rsidP="00A51823"/>
        </w:tc>
      </w:tr>
      <w:tr w:rsidR="005E27A1" w14:paraId="69A25DFA" w14:textId="77777777" w:rsidTr="00B83A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070" w:type="dxa"/>
        </w:trPr>
        <w:tc>
          <w:tcPr>
            <w:tcW w:w="5103" w:type="dxa"/>
          </w:tcPr>
          <w:p w14:paraId="51CC5861" w14:textId="720501AE" w:rsidR="005E27A1" w:rsidRPr="009E667E" w:rsidRDefault="00FF6C5D" w:rsidP="00A51823">
            <w:pPr>
              <w:rPr>
                <w:rFonts w:eastAsia="Times New Roman" w:cs="Times New Roman"/>
                <w:color w:val="000000"/>
                <w:kern w:val="0"/>
                <w:sz w:val="22"/>
                <w:szCs w:val="22"/>
                <w:lang w:eastAsia="en-AU"/>
                <w14:ligatures w14:val="none"/>
              </w:rPr>
            </w:pPr>
            <w:r>
              <w:rPr>
                <w:rFonts w:eastAsia="Times New Roman" w:cs="Times New Roman"/>
                <w:color w:val="000000"/>
                <w:kern w:val="0"/>
                <w:sz w:val="22"/>
                <w:szCs w:val="22"/>
                <w:lang w:eastAsia="en-AU"/>
                <w14:ligatures w14:val="none"/>
              </w:rPr>
              <w:t>Operate product forming machinery</w:t>
            </w:r>
          </w:p>
        </w:tc>
        <w:tc>
          <w:tcPr>
            <w:tcW w:w="1843" w:type="dxa"/>
          </w:tcPr>
          <w:p w14:paraId="276770BC" w14:textId="77777777" w:rsidR="005E27A1" w:rsidRDefault="005E27A1" w:rsidP="00A51823"/>
        </w:tc>
        <w:tc>
          <w:tcPr>
            <w:tcW w:w="2070" w:type="dxa"/>
          </w:tcPr>
          <w:p w14:paraId="465C9A90" w14:textId="77777777" w:rsidR="005E27A1" w:rsidRDefault="005E27A1" w:rsidP="00A51823"/>
        </w:tc>
      </w:tr>
      <w:tr w:rsidR="005E27A1" w14:paraId="32BC19D7" w14:textId="77777777" w:rsidTr="00B83A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2070" w:type="dxa"/>
        </w:trPr>
        <w:tc>
          <w:tcPr>
            <w:tcW w:w="5103" w:type="dxa"/>
          </w:tcPr>
          <w:p w14:paraId="14FC2D98" w14:textId="60506631" w:rsidR="005E27A1" w:rsidRPr="009E667E" w:rsidRDefault="00F25478" w:rsidP="00A51823">
            <w:pPr>
              <w:rPr>
                <w:rFonts w:eastAsia="Times New Roman" w:cs="Times New Roman"/>
                <w:color w:val="000000"/>
                <w:kern w:val="0"/>
                <w:sz w:val="22"/>
                <w:szCs w:val="22"/>
                <w:lang w:eastAsia="en-AU"/>
                <w14:ligatures w14:val="none"/>
              </w:rPr>
            </w:pPr>
            <w:r>
              <w:rPr>
                <w:rFonts w:eastAsia="Times New Roman" w:cs="Times New Roman"/>
                <w:color w:val="000000"/>
                <w:kern w:val="0"/>
                <w:sz w:val="22"/>
                <w:szCs w:val="22"/>
                <w:lang w:eastAsia="en-AU"/>
                <w14:ligatures w14:val="none"/>
              </w:rPr>
              <w:t>Operate link and tie machinery</w:t>
            </w:r>
          </w:p>
        </w:tc>
        <w:tc>
          <w:tcPr>
            <w:tcW w:w="1843" w:type="dxa"/>
          </w:tcPr>
          <w:p w14:paraId="296DD7AB" w14:textId="77777777" w:rsidR="005E27A1" w:rsidRDefault="005E27A1" w:rsidP="00A51823"/>
        </w:tc>
        <w:tc>
          <w:tcPr>
            <w:tcW w:w="2070" w:type="dxa"/>
          </w:tcPr>
          <w:p w14:paraId="75F77E7B" w14:textId="77777777" w:rsidR="005E27A1" w:rsidRDefault="005E27A1" w:rsidP="00A51823"/>
        </w:tc>
      </w:tr>
    </w:tbl>
    <w:p w14:paraId="0EDBAFDF" w14:textId="77777777" w:rsidR="00D1765E" w:rsidRDefault="00D1765E"/>
    <w:p w14:paraId="7072560B" w14:textId="175A9B4B" w:rsidR="001373C5" w:rsidRDefault="001373C5">
      <w:r>
        <w:t xml:space="preserve">Return this to your employer or </w:t>
      </w:r>
      <w:r w:rsidR="001364BC">
        <w:t>email</w:t>
      </w:r>
      <w:r w:rsidR="00CC6E10">
        <w:t xml:space="preserve"> a photo</w:t>
      </w:r>
      <w:r w:rsidR="000B6D5A">
        <w:t xml:space="preserve"> of the document </w:t>
      </w:r>
      <w:r w:rsidR="00CC6E10">
        <w:t xml:space="preserve">to </w:t>
      </w:r>
      <w:hyperlink r:id="rId6" w:history="1">
        <w:r w:rsidR="00CC6E10" w:rsidRPr="0024386A">
          <w:rPr>
            <w:rStyle w:val="Hyperlink"/>
          </w:rPr>
          <w:t>m.r.williams389@gmail.com</w:t>
        </w:r>
      </w:hyperlink>
    </w:p>
    <w:p w14:paraId="6A3307F5" w14:textId="77777777" w:rsidR="00751E18" w:rsidRDefault="00CC6E10">
      <w:r>
        <w:lastRenderedPageBreak/>
        <w:t xml:space="preserve">Thanks for your </w:t>
      </w:r>
      <w:r w:rsidR="00BD566C">
        <w:t xml:space="preserve">assistance, and you can keep updated on the development of the new qualifications at </w:t>
      </w:r>
    </w:p>
    <w:p w14:paraId="5C216390" w14:textId="3CD45488" w:rsidR="00DD5148" w:rsidRDefault="00DD5148">
      <w:hyperlink r:id="rId7" w:history="1">
        <w:r w:rsidRPr="00B613D4">
          <w:rPr>
            <w:rStyle w:val="Hyperlink"/>
            <w:i/>
            <w:iCs/>
          </w:rPr>
          <w:t>https://skillsinsight.com.au/project/retail-butchers-and-smallgoods/</w:t>
        </w:r>
      </w:hyperlink>
    </w:p>
    <w:p w14:paraId="31E98C2A" w14:textId="77777777" w:rsidR="00A941DF" w:rsidRDefault="00A941DF"/>
    <w:p w14:paraId="5A210389" w14:textId="65EE56C6" w:rsidR="00A941DF" w:rsidRDefault="00A941DF">
      <w:pPr>
        <w:rPr>
          <w:i/>
          <w:iCs/>
        </w:rPr>
      </w:pPr>
      <w:r w:rsidRPr="00A941DF">
        <w:rPr>
          <w:i/>
          <w:iCs/>
        </w:rPr>
        <w:t>This Skills Insight JSC project is being managed with the support of </w:t>
      </w:r>
      <w:hyperlink r:id="rId8" w:tgtFrame="_blank" w:history="1">
        <w:r w:rsidRPr="00A941DF">
          <w:rPr>
            <w:rStyle w:val="Hyperlink"/>
            <w:i/>
            <w:iCs/>
          </w:rPr>
          <w:t>MINTRAC</w:t>
        </w:r>
      </w:hyperlink>
      <w:r w:rsidRPr="00A941DF">
        <w:rPr>
          <w:i/>
          <w:iCs/>
        </w:rPr>
        <w:t> as part of their collaborative partnership with Skills Insight. MINTRAC has a strong history working with the Australian meat processing industry on skills and training solutions and have been engaged by Skills Insight to deliver this project in partnership.</w:t>
      </w:r>
    </w:p>
    <w:sectPr w:rsidR="00A941DF">
      <w:headerReference w:type="default" r:id="rId9"/>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D25A4B" w14:textId="77777777" w:rsidR="0011204B" w:rsidRDefault="0011204B" w:rsidP="00902F22">
      <w:pPr>
        <w:spacing w:after="0" w:line="240" w:lineRule="auto"/>
      </w:pPr>
      <w:r>
        <w:separator/>
      </w:r>
    </w:p>
  </w:endnote>
  <w:endnote w:type="continuationSeparator" w:id="0">
    <w:p w14:paraId="6EDE194B" w14:textId="77777777" w:rsidR="0011204B" w:rsidRDefault="0011204B" w:rsidP="00902F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416F52" w14:textId="23426022" w:rsidR="00902F22" w:rsidRPr="001364BC" w:rsidRDefault="001364BC">
    <w:pPr>
      <w:pStyle w:val="Footer"/>
      <w:rPr>
        <w:sz w:val="18"/>
        <w:szCs w:val="18"/>
      </w:rPr>
    </w:pPr>
    <w:r w:rsidRPr="001364BC">
      <w:t>\</w:t>
    </w:r>
    <w:r w:rsidRPr="001364BC">
      <w:rPr>
        <w:sz w:val="18"/>
        <w:szCs w:val="18"/>
      </w:rPr>
      <w:t>Documents\Michael - Work\AMP Stage 3 Review\Working files\</w:t>
    </w:r>
    <w:r w:rsidR="00EE0D6B">
      <w:rPr>
        <w:sz w:val="18"/>
        <w:szCs w:val="18"/>
      </w:rPr>
      <w:t xml:space="preserve">Smallgoods </w:t>
    </w:r>
    <w:r w:rsidR="00AD4CF9">
      <w:rPr>
        <w:sz w:val="18"/>
        <w:szCs w:val="18"/>
      </w:rPr>
      <w:t xml:space="preserve">Trades </w:t>
    </w:r>
    <w:r w:rsidRPr="001364BC">
      <w:rPr>
        <w:sz w:val="18"/>
        <w:szCs w:val="18"/>
      </w:rPr>
      <w:t>Survey</w:t>
    </w:r>
  </w:p>
  <w:p w14:paraId="5C5B7A49" w14:textId="77777777" w:rsidR="00902F22" w:rsidRDefault="00902F2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9860AE" w14:textId="77777777" w:rsidR="0011204B" w:rsidRDefault="0011204B" w:rsidP="00902F22">
      <w:pPr>
        <w:spacing w:after="0" w:line="240" w:lineRule="auto"/>
      </w:pPr>
      <w:r>
        <w:separator/>
      </w:r>
    </w:p>
  </w:footnote>
  <w:footnote w:type="continuationSeparator" w:id="0">
    <w:p w14:paraId="506BAE56" w14:textId="77777777" w:rsidR="0011204B" w:rsidRDefault="0011204B" w:rsidP="00902F2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923E03" w14:textId="77777777" w:rsidR="00CB1782" w:rsidRPr="00CB1782" w:rsidRDefault="00CB1782" w:rsidP="00CB1782">
    <w:pPr>
      <w:pStyle w:val="Header"/>
    </w:pPr>
    <w:r w:rsidRPr="00CB1782">
      <w:rPr>
        <w:noProof/>
      </w:rPr>
      <w:drawing>
        <wp:inline distT="0" distB="0" distL="0" distR="0" wp14:anchorId="7561C836" wp14:editId="434AB8A0">
          <wp:extent cx="3629025" cy="1140313"/>
          <wp:effectExtent l="0" t="0" r="0" b="3175"/>
          <wp:docPr id="155011589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39194" cy="1143508"/>
                  </a:xfrm>
                  <a:prstGeom prst="rect">
                    <a:avLst/>
                  </a:prstGeom>
                  <a:noFill/>
                  <a:ln>
                    <a:noFill/>
                  </a:ln>
                </pic:spPr>
              </pic:pic>
            </a:graphicData>
          </a:graphic>
        </wp:inline>
      </w:drawing>
    </w:r>
    <w:r w:rsidRPr="00CB1782">
      <w:rPr>
        <w:noProof/>
      </w:rPr>
      <w:drawing>
        <wp:inline distT="0" distB="0" distL="0" distR="0" wp14:anchorId="2499B974" wp14:editId="386C5D20">
          <wp:extent cx="1647825" cy="828675"/>
          <wp:effectExtent l="0" t="0" r="9525" b="9525"/>
          <wp:docPr id="1488279268" name="Picture 1" descr="Skills Insight Logo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khsk3tv2orq" descr="Skills Insight Logo "/>
                  <pic:cNvPicPr>
                    <a:picLocks noChangeAspect="1" noChangeArrowheads="1"/>
                  </pic:cNvPicPr>
                </pic:nvPicPr>
                <pic:blipFill>
                  <a:blip r:embed="rId2" r:link="rId3">
                    <a:extLst>
                      <a:ext uri="{28A0092B-C50C-407E-A947-70E740481C1C}">
                        <a14:useLocalDpi xmlns:a14="http://schemas.microsoft.com/office/drawing/2010/main" val="0"/>
                      </a:ext>
                    </a:extLst>
                  </a:blip>
                  <a:srcRect/>
                  <a:stretch>
                    <a:fillRect/>
                  </a:stretch>
                </pic:blipFill>
                <pic:spPr bwMode="auto">
                  <a:xfrm>
                    <a:off x="0" y="0"/>
                    <a:ext cx="1647825" cy="828675"/>
                  </a:xfrm>
                  <a:prstGeom prst="rect">
                    <a:avLst/>
                  </a:prstGeom>
                  <a:noFill/>
                  <a:ln>
                    <a:noFill/>
                  </a:ln>
                </pic:spPr>
              </pic:pic>
            </a:graphicData>
          </a:graphic>
        </wp:inline>
      </w:drawing>
    </w:r>
  </w:p>
  <w:p w14:paraId="56C3EA7F" w14:textId="77777777" w:rsidR="00CB1782" w:rsidRDefault="00CB1782">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162D"/>
    <w:rsid w:val="00006346"/>
    <w:rsid w:val="00014897"/>
    <w:rsid w:val="00021CE9"/>
    <w:rsid w:val="00042302"/>
    <w:rsid w:val="00067B9C"/>
    <w:rsid w:val="00085771"/>
    <w:rsid w:val="000B6D5A"/>
    <w:rsid w:val="000C7966"/>
    <w:rsid w:val="000D4720"/>
    <w:rsid w:val="0011204B"/>
    <w:rsid w:val="0012045D"/>
    <w:rsid w:val="00124CF5"/>
    <w:rsid w:val="001364BC"/>
    <w:rsid w:val="001373C5"/>
    <w:rsid w:val="00194400"/>
    <w:rsid w:val="001A5049"/>
    <w:rsid w:val="001B121A"/>
    <w:rsid w:val="001E20ED"/>
    <w:rsid w:val="002067E9"/>
    <w:rsid w:val="00240D6A"/>
    <w:rsid w:val="0028475A"/>
    <w:rsid w:val="002A108B"/>
    <w:rsid w:val="002A20D1"/>
    <w:rsid w:val="002A3915"/>
    <w:rsid w:val="002B2411"/>
    <w:rsid w:val="002B3877"/>
    <w:rsid w:val="002C5C0A"/>
    <w:rsid w:val="00332C87"/>
    <w:rsid w:val="00343AFD"/>
    <w:rsid w:val="003614B1"/>
    <w:rsid w:val="00367FA6"/>
    <w:rsid w:val="0039513B"/>
    <w:rsid w:val="003A706B"/>
    <w:rsid w:val="003D2BE6"/>
    <w:rsid w:val="003E1B9D"/>
    <w:rsid w:val="003F3C83"/>
    <w:rsid w:val="00416F97"/>
    <w:rsid w:val="00462794"/>
    <w:rsid w:val="0047062A"/>
    <w:rsid w:val="00482A06"/>
    <w:rsid w:val="00494FA1"/>
    <w:rsid w:val="004A25A8"/>
    <w:rsid w:val="004C1FF8"/>
    <w:rsid w:val="004C5E8B"/>
    <w:rsid w:val="005079E6"/>
    <w:rsid w:val="00516F3D"/>
    <w:rsid w:val="00531DE6"/>
    <w:rsid w:val="00537CD3"/>
    <w:rsid w:val="0054158A"/>
    <w:rsid w:val="0059210F"/>
    <w:rsid w:val="005A47D6"/>
    <w:rsid w:val="005B136F"/>
    <w:rsid w:val="005B34DC"/>
    <w:rsid w:val="005E27A1"/>
    <w:rsid w:val="005E72E9"/>
    <w:rsid w:val="005F0CA3"/>
    <w:rsid w:val="005F2B36"/>
    <w:rsid w:val="005F7628"/>
    <w:rsid w:val="00603FA0"/>
    <w:rsid w:val="0062093E"/>
    <w:rsid w:val="00621121"/>
    <w:rsid w:val="00622A14"/>
    <w:rsid w:val="0063368C"/>
    <w:rsid w:val="0066593E"/>
    <w:rsid w:val="006677FF"/>
    <w:rsid w:val="00671992"/>
    <w:rsid w:val="006764F1"/>
    <w:rsid w:val="00686C7E"/>
    <w:rsid w:val="006B7C55"/>
    <w:rsid w:val="006F362E"/>
    <w:rsid w:val="007514C0"/>
    <w:rsid w:val="00751E18"/>
    <w:rsid w:val="00780412"/>
    <w:rsid w:val="00794497"/>
    <w:rsid w:val="0080094F"/>
    <w:rsid w:val="00826A31"/>
    <w:rsid w:val="00830ADD"/>
    <w:rsid w:val="00846CA7"/>
    <w:rsid w:val="00847E1E"/>
    <w:rsid w:val="00851081"/>
    <w:rsid w:val="00854EE5"/>
    <w:rsid w:val="00866783"/>
    <w:rsid w:val="008723E1"/>
    <w:rsid w:val="008B3A4A"/>
    <w:rsid w:val="008B5A26"/>
    <w:rsid w:val="008D4677"/>
    <w:rsid w:val="00902F22"/>
    <w:rsid w:val="0090753A"/>
    <w:rsid w:val="00914A01"/>
    <w:rsid w:val="009643AF"/>
    <w:rsid w:val="009A2A45"/>
    <w:rsid w:val="009E667E"/>
    <w:rsid w:val="009E6DCF"/>
    <w:rsid w:val="00A1300D"/>
    <w:rsid w:val="00A34B40"/>
    <w:rsid w:val="00A35878"/>
    <w:rsid w:val="00A50690"/>
    <w:rsid w:val="00A51823"/>
    <w:rsid w:val="00A54101"/>
    <w:rsid w:val="00A64619"/>
    <w:rsid w:val="00A75A38"/>
    <w:rsid w:val="00A846DB"/>
    <w:rsid w:val="00A91E0D"/>
    <w:rsid w:val="00A941DF"/>
    <w:rsid w:val="00AA0F2F"/>
    <w:rsid w:val="00AB3565"/>
    <w:rsid w:val="00AC6A91"/>
    <w:rsid w:val="00AD4CF9"/>
    <w:rsid w:val="00AE69AC"/>
    <w:rsid w:val="00AF3B73"/>
    <w:rsid w:val="00B12DBB"/>
    <w:rsid w:val="00B3162D"/>
    <w:rsid w:val="00B35E72"/>
    <w:rsid w:val="00B44959"/>
    <w:rsid w:val="00B6282A"/>
    <w:rsid w:val="00B83A48"/>
    <w:rsid w:val="00BC412F"/>
    <w:rsid w:val="00BD0B26"/>
    <w:rsid w:val="00BD566C"/>
    <w:rsid w:val="00BE2EB4"/>
    <w:rsid w:val="00BE6D5B"/>
    <w:rsid w:val="00C106CE"/>
    <w:rsid w:val="00C16AC8"/>
    <w:rsid w:val="00C330EB"/>
    <w:rsid w:val="00C35C1C"/>
    <w:rsid w:val="00C3731C"/>
    <w:rsid w:val="00C711E8"/>
    <w:rsid w:val="00C71735"/>
    <w:rsid w:val="00C979B1"/>
    <w:rsid w:val="00CA2FE9"/>
    <w:rsid w:val="00CB1782"/>
    <w:rsid w:val="00CC6E10"/>
    <w:rsid w:val="00D1765E"/>
    <w:rsid w:val="00D87AE1"/>
    <w:rsid w:val="00D93067"/>
    <w:rsid w:val="00DD5148"/>
    <w:rsid w:val="00DD5E15"/>
    <w:rsid w:val="00E14806"/>
    <w:rsid w:val="00E222BC"/>
    <w:rsid w:val="00E3163D"/>
    <w:rsid w:val="00E36433"/>
    <w:rsid w:val="00E3717F"/>
    <w:rsid w:val="00E86959"/>
    <w:rsid w:val="00E879A3"/>
    <w:rsid w:val="00EA1139"/>
    <w:rsid w:val="00EA37C7"/>
    <w:rsid w:val="00EC3B15"/>
    <w:rsid w:val="00EE0D6B"/>
    <w:rsid w:val="00EF1078"/>
    <w:rsid w:val="00F03292"/>
    <w:rsid w:val="00F25478"/>
    <w:rsid w:val="00F53747"/>
    <w:rsid w:val="00F60A3F"/>
    <w:rsid w:val="00F717B8"/>
    <w:rsid w:val="00F91312"/>
    <w:rsid w:val="00FC28B2"/>
    <w:rsid w:val="00FE085E"/>
    <w:rsid w:val="00FE4ED2"/>
    <w:rsid w:val="00FE5106"/>
    <w:rsid w:val="00FF190D"/>
    <w:rsid w:val="00FF1D7B"/>
    <w:rsid w:val="00FF3223"/>
    <w:rsid w:val="00FF6C5D"/>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DBB479"/>
  <w15:chartTrackingRefBased/>
  <w15:docId w15:val="{1D17080E-BA8F-4220-A363-981450DAA0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AU"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2411"/>
  </w:style>
  <w:style w:type="paragraph" w:styleId="Heading1">
    <w:name w:val="heading 1"/>
    <w:basedOn w:val="Normal"/>
    <w:next w:val="Normal"/>
    <w:link w:val="Heading1Char"/>
    <w:uiPriority w:val="9"/>
    <w:qFormat/>
    <w:rsid w:val="00B3162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3162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3162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3162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3162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3162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3162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3162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3162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3162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3162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3162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3162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3162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3162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3162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3162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3162D"/>
    <w:rPr>
      <w:rFonts w:eastAsiaTheme="majorEastAsia" w:cstheme="majorBidi"/>
      <w:color w:val="272727" w:themeColor="text1" w:themeTint="D8"/>
    </w:rPr>
  </w:style>
  <w:style w:type="paragraph" w:styleId="Title">
    <w:name w:val="Title"/>
    <w:basedOn w:val="Normal"/>
    <w:next w:val="Normal"/>
    <w:link w:val="TitleChar"/>
    <w:uiPriority w:val="10"/>
    <w:qFormat/>
    <w:rsid w:val="00B3162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3162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3162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3162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3162D"/>
    <w:pPr>
      <w:spacing w:before="160"/>
      <w:jc w:val="center"/>
    </w:pPr>
    <w:rPr>
      <w:i/>
      <w:iCs/>
      <w:color w:val="404040" w:themeColor="text1" w:themeTint="BF"/>
    </w:rPr>
  </w:style>
  <w:style w:type="character" w:customStyle="1" w:styleId="QuoteChar">
    <w:name w:val="Quote Char"/>
    <w:basedOn w:val="DefaultParagraphFont"/>
    <w:link w:val="Quote"/>
    <w:uiPriority w:val="29"/>
    <w:rsid w:val="00B3162D"/>
    <w:rPr>
      <w:i/>
      <w:iCs/>
      <w:color w:val="404040" w:themeColor="text1" w:themeTint="BF"/>
    </w:rPr>
  </w:style>
  <w:style w:type="paragraph" w:styleId="ListParagraph">
    <w:name w:val="List Paragraph"/>
    <w:basedOn w:val="Normal"/>
    <w:uiPriority w:val="34"/>
    <w:qFormat/>
    <w:rsid w:val="00B3162D"/>
    <w:pPr>
      <w:ind w:left="720"/>
      <w:contextualSpacing/>
    </w:pPr>
  </w:style>
  <w:style w:type="character" w:styleId="IntenseEmphasis">
    <w:name w:val="Intense Emphasis"/>
    <w:basedOn w:val="DefaultParagraphFont"/>
    <w:uiPriority w:val="21"/>
    <w:qFormat/>
    <w:rsid w:val="00B3162D"/>
    <w:rPr>
      <w:i/>
      <w:iCs/>
      <w:color w:val="0F4761" w:themeColor="accent1" w:themeShade="BF"/>
    </w:rPr>
  </w:style>
  <w:style w:type="paragraph" w:styleId="IntenseQuote">
    <w:name w:val="Intense Quote"/>
    <w:basedOn w:val="Normal"/>
    <w:next w:val="Normal"/>
    <w:link w:val="IntenseQuoteChar"/>
    <w:uiPriority w:val="30"/>
    <w:qFormat/>
    <w:rsid w:val="00B3162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3162D"/>
    <w:rPr>
      <w:i/>
      <w:iCs/>
      <w:color w:val="0F4761" w:themeColor="accent1" w:themeShade="BF"/>
    </w:rPr>
  </w:style>
  <w:style w:type="character" w:styleId="IntenseReference">
    <w:name w:val="Intense Reference"/>
    <w:basedOn w:val="DefaultParagraphFont"/>
    <w:uiPriority w:val="32"/>
    <w:qFormat/>
    <w:rsid w:val="00B3162D"/>
    <w:rPr>
      <w:b/>
      <w:bCs/>
      <w:smallCaps/>
      <w:color w:val="0F4761" w:themeColor="accent1" w:themeShade="BF"/>
      <w:spacing w:val="5"/>
    </w:rPr>
  </w:style>
  <w:style w:type="table" w:styleId="TableGrid">
    <w:name w:val="Table Grid"/>
    <w:basedOn w:val="TableNormal"/>
    <w:uiPriority w:val="39"/>
    <w:rsid w:val="00B3162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CC6E10"/>
    <w:rPr>
      <w:color w:val="467886" w:themeColor="hyperlink"/>
      <w:u w:val="single"/>
    </w:rPr>
  </w:style>
  <w:style w:type="character" w:styleId="UnresolvedMention">
    <w:name w:val="Unresolved Mention"/>
    <w:basedOn w:val="DefaultParagraphFont"/>
    <w:uiPriority w:val="99"/>
    <w:semiHidden/>
    <w:unhideWhenUsed/>
    <w:rsid w:val="00CC6E10"/>
    <w:rPr>
      <w:color w:val="605E5C"/>
      <w:shd w:val="clear" w:color="auto" w:fill="E1DFDD"/>
    </w:rPr>
  </w:style>
  <w:style w:type="paragraph" w:styleId="Header">
    <w:name w:val="header"/>
    <w:basedOn w:val="Normal"/>
    <w:link w:val="HeaderChar"/>
    <w:uiPriority w:val="99"/>
    <w:unhideWhenUsed/>
    <w:rsid w:val="00902F22"/>
    <w:pPr>
      <w:tabs>
        <w:tab w:val="center" w:pos="4513"/>
        <w:tab w:val="right" w:pos="9026"/>
      </w:tabs>
      <w:spacing w:after="0" w:line="240" w:lineRule="auto"/>
    </w:pPr>
  </w:style>
  <w:style w:type="character" w:customStyle="1" w:styleId="HeaderChar">
    <w:name w:val="Header Char"/>
    <w:basedOn w:val="DefaultParagraphFont"/>
    <w:link w:val="Header"/>
    <w:uiPriority w:val="99"/>
    <w:rsid w:val="00902F22"/>
  </w:style>
  <w:style w:type="paragraph" w:styleId="Footer">
    <w:name w:val="footer"/>
    <w:basedOn w:val="Normal"/>
    <w:link w:val="FooterChar"/>
    <w:uiPriority w:val="99"/>
    <w:unhideWhenUsed/>
    <w:rsid w:val="00902F22"/>
    <w:pPr>
      <w:tabs>
        <w:tab w:val="center" w:pos="4513"/>
        <w:tab w:val="right" w:pos="9026"/>
      </w:tabs>
      <w:spacing w:after="0" w:line="240" w:lineRule="auto"/>
    </w:pPr>
  </w:style>
  <w:style w:type="character" w:customStyle="1" w:styleId="FooterChar">
    <w:name w:val="Footer Char"/>
    <w:basedOn w:val="DefaultParagraphFont"/>
    <w:link w:val="Footer"/>
    <w:uiPriority w:val="99"/>
    <w:rsid w:val="00902F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info.skillsinsight.com.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" TargetMode="External"/><Relationship Id="rId3" Type="http://schemas.openxmlformats.org/officeDocument/2006/relationships/webSettings" Target="webSettings.xml"/><Relationship Id="rId7" Type="http://schemas.openxmlformats.org/officeDocument/2006/relationships/hyperlink" Target="https://skillsinsight.com.au/project/retail-butchers-and-smallgoods/"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m.r.williams389@gmail.com"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cid:skillsimpact_web_logo_siganture_b2682476-a56e-463e-81c5-ec8f22bfcd1b.png" TargetMode="External"/><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218</TotalTime>
  <Pages>3</Pages>
  <Words>622</Words>
  <Characters>3552</Characters>
  <Application>Microsoft Office Word</Application>
  <DocSecurity>0</DocSecurity>
  <Lines>29</Lines>
  <Paragraphs>8</Paragraphs>
  <ScaleCrop>false</ScaleCrop>
  <Company/>
  <LinksUpToDate>false</LinksUpToDate>
  <CharactersWithSpaces>4166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Williams</dc:creator>
  <cp:keywords/>
  <dc:description/>
  <cp:lastModifiedBy>Bridget Lutherborrow</cp:lastModifiedBy>
  <cp:revision>86</cp:revision>
  <cp:lastPrinted>2026-02-13T00:32:00Z</cp:lastPrinted>
  <dcterms:created xsi:type="dcterms:W3CDTF">2026-02-12T22:27:00Z</dcterms:created>
  <dcterms:modified xsi:type="dcterms:W3CDTF">2026-06-10T03:34:00Z</dcterms:modified>
</cp:coreProperties>
</file>